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BA4" w:rsidRPr="001D4BA4" w:rsidRDefault="001D4BA4" w:rsidP="001D4BA4">
      <w:pPr>
        <w:pStyle w:val="a3"/>
        <w:autoSpaceDE w:val="0"/>
        <w:autoSpaceDN w:val="0"/>
        <w:spacing w:line="360" w:lineRule="exact"/>
        <w:ind w:left="0"/>
        <w:jc w:val="center"/>
        <w:rPr>
          <w:b/>
          <w:sz w:val="28"/>
          <w:szCs w:val="28"/>
        </w:rPr>
      </w:pPr>
      <w:r w:rsidRPr="001D4BA4">
        <w:rPr>
          <w:b/>
          <w:sz w:val="28"/>
          <w:szCs w:val="28"/>
        </w:rPr>
        <w:t xml:space="preserve">Отчет </w:t>
      </w:r>
      <w:r w:rsidR="00CA1617">
        <w:rPr>
          <w:b/>
          <w:sz w:val="28"/>
          <w:szCs w:val="28"/>
        </w:rPr>
        <w:t>о проведении</w:t>
      </w:r>
      <w:r w:rsidRPr="001D4BA4">
        <w:rPr>
          <w:b/>
          <w:sz w:val="28"/>
          <w:szCs w:val="28"/>
        </w:rPr>
        <w:t xml:space="preserve"> </w:t>
      </w:r>
      <w:r w:rsidRPr="001D4BA4">
        <w:rPr>
          <w:b/>
          <w:sz w:val="28"/>
          <w:szCs w:val="28"/>
        </w:rPr>
        <w:t>провер</w:t>
      </w:r>
      <w:r w:rsidRPr="001D4BA4">
        <w:rPr>
          <w:b/>
          <w:sz w:val="28"/>
          <w:szCs w:val="28"/>
        </w:rPr>
        <w:t>о</w:t>
      </w:r>
      <w:r w:rsidRPr="001D4BA4">
        <w:rPr>
          <w:b/>
          <w:sz w:val="28"/>
          <w:szCs w:val="28"/>
        </w:rPr>
        <w:t>к использования и сохранности краевого имущества</w:t>
      </w:r>
      <w:r w:rsidRPr="001D4BA4">
        <w:rPr>
          <w:b/>
          <w:sz w:val="28"/>
          <w:szCs w:val="28"/>
        </w:rPr>
        <w:t>, земельных участков за 201</w:t>
      </w:r>
      <w:r w:rsidR="00DE58CB">
        <w:rPr>
          <w:b/>
          <w:sz w:val="28"/>
          <w:szCs w:val="28"/>
        </w:rPr>
        <w:t>6</w:t>
      </w:r>
      <w:r w:rsidRPr="001D4BA4">
        <w:rPr>
          <w:b/>
          <w:sz w:val="28"/>
          <w:szCs w:val="28"/>
        </w:rPr>
        <w:t xml:space="preserve"> год</w:t>
      </w:r>
    </w:p>
    <w:p w:rsidR="001D4BA4" w:rsidRPr="001D4BA4" w:rsidRDefault="001D4BA4" w:rsidP="001D4BA4">
      <w:pPr>
        <w:pStyle w:val="a3"/>
        <w:autoSpaceDE w:val="0"/>
        <w:autoSpaceDN w:val="0"/>
        <w:spacing w:line="360" w:lineRule="exact"/>
        <w:ind w:left="0"/>
        <w:jc w:val="center"/>
        <w:rPr>
          <w:sz w:val="28"/>
          <w:szCs w:val="28"/>
        </w:rPr>
      </w:pPr>
    </w:p>
    <w:p w:rsidR="00DE58CB" w:rsidRPr="00DE58CB" w:rsidRDefault="001D4BA4" w:rsidP="00DE58CB">
      <w:pPr>
        <w:spacing w:line="3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>
        <w:t xml:space="preserve"> </w:t>
      </w:r>
      <w:r>
        <w:tab/>
      </w:r>
      <w:r w:rsidRPr="00DE58CB">
        <w:rPr>
          <w:rFonts w:ascii="Times New Roman" w:hAnsi="Times New Roman"/>
          <w:sz w:val="28"/>
          <w:szCs w:val="28"/>
          <w:lang w:eastAsia="ru-RU"/>
        </w:rPr>
        <w:t>В 201</w:t>
      </w:r>
      <w:r w:rsidR="00DE58CB" w:rsidRPr="00DE58CB">
        <w:rPr>
          <w:rFonts w:ascii="Times New Roman" w:hAnsi="Times New Roman"/>
          <w:sz w:val="28"/>
          <w:szCs w:val="28"/>
          <w:lang w:eastAsia="ru-RU"/>
        </w:rPr>
        <w:t>6</w:t>
      </w:r>
      <w:r w:rsidRPr="00DE58CB">
        <w:rPr>
          <w:rFonts w:ascii="Times New Roman" w:hAnsi="Times New Roman"/>
          <w:sz w:val="28"/>
          <w:szCs w:val="28"/>
          <w:lang w:eastAsia="ru-RU"/>
        </w:rPr>
        <w:t xml:space="preserve"> году </w:t>
      </w:r>
      <w:r w:rsidRPr="00DE58CB">
        <w:rPr>
          <w:rFonts w:ascii="Times New Roman" w:hAnsi="Times New Roman"/>
          <w:sz w:val="28"/>
          <w:szCs w:val="28"/>
          <w:lang w:eastAsia="ru-RU"/>
        </w:rPr>
        <w:t xml:space="preserve">Министерством по управлению имуществом </w:t>
      </w:r>
      <w:r w:rsidRPr="00DE58CB">
        <w:rPr>
          <w:rFonts w:ascii="Times New Roman" w:hAnsi="Times New Roman"/>
          <w:sz w:val="28"/>
          <w:szCs w:val="28"/>
          <w:lang w:eastAsia="ru-RU"/>
        </w:rPr>
        <w:br/>
        <w:t xml:space="preserve">и </w:t>
      </w:r>
      <w:r w:rsidR="00CA1617" w:rsidRPr="00DE58CB">
        <w:rPr>
          <w:rFonts w:ascii="Times New Roman" w:hAnsi="Times New Roman"/>
          <w:sz w:val="28"/>
          <w:szCs w:val="28"/>
          <w:lang w:eastAsia="ru-RU"/>
        </w:rPr>
        <w:t>земельным отношениям</w:t>
      </w:r>
      <w:r w:rsidRPr="00DE58CB">
        <w:rPr>
          <w:rFonts w:ascii="Times New Roman" w:hAnsi="Times New Roman"/>
          <w:sz w:val="28"/>
          <w:szCs w:val="28"/>
          <w:lang w:eastAsia="ru-RU"/>
        </w:rPr>
        <w:t xml:space="preserve"> Пермского края </w:t>
      </w:r>
      <w:r w:rsidR="00CA1617" w:rsidRPr="00DE58CB">
        <w:rPr>
          <w:rFonts w:ascii="Times New Roman" w:hAnsi="Times New Roman"/>
          <w:sz w:val="28"/>
          <w:szCs w:val="28"/>
          <w:lang w:eastAsia="ru-RU"/>
        </w:rPr>
        <w:t xml:space="preserve">проведены </w:t>
      </w:r>
      <w:r w:rsidR="00CA1617" w:rsidRPr="00DE58CB">
        <w:rPr>
          <w:rFonts w:ascii="Times New Roman" w:hAnsi="Times New Roman"/>
          <w:sz w:val="28"/>
          <w:szCs w:val="28"/>
          <w:lang w:eastAsia="ru-RU"/>
        </w:rPr>
        <w:t>проверк</w:t>
      </w:r>
      <w:r w:rsidR="00CA1617" w:rsidRPr="00DE58CB">
        <w:rPr>
          <w:rFonts w:ascii="Times New Roman" w:hAnsi="Times New Roman"/>
          <w:sz w:val="28"/>
          <w:szCs w:val="28"/>
          <w:lang w:eastAsia="ru-RU"/>
        </w:rPr>
        <w:t>и</w:t>
      </w:r>
      <w:r w:rsidR="00CA1617" w:rsidRPr="00DE58C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A1617" w:rsidRPr="00DE58CB">
        <w:rPr>
          <w:rFonts w:ascii="Times New Roman" w:hAnsi="Times New Roman"/>
          <w:sz w:val="28"/>
          <w:szCs w:val="28"/>
          <w:lang w:eastAsia="ru-RU"/>
        </w:rPr>
        <w:br/>
      </w:r>
      <w:r w:rsidR="00DE58CB" w:rsidRPr="00DE58CB">
        <w:rPr>
          <w:rFonts w:ascii="Times New Roman" w:hAnsi="Times New Roman"/>
          <w:sz w:val="28"/>
          <w:szCs w:val="28"/>
          <w:lang w:eastAsia="ru-RU"/>
        </w:rPr>
        <w:t>44 проверки, в том числе 2 внеплановых проверки. Осмотрено 459 объектов недвижимого имущества и 170 земельных участков</w:t>
      </w:r>
      <w:r w:rsidR="00DE58CB">
        <w:rPr>
          <w:rFonts w:ascii="Times New Roman" w:hAnsi="Times New Roman"/>
          <w:sz w:val="28"/>
          <w:szCs w:val="28"/>
          <w:lang w:eastAsia="ru-RU"/>
        </w:rPr>
        <w:t>.</w:t>
      </w:r>
    </w:p>
    <w:p w:rsidR="00DE58CB" w:rsidRPr="00DE58CB" w:rsidRDefault="00DE58CB" w:rsidP="00DE58CB">
      <w:pPr>
        <w:spacing w:line="340" w:lineRule="exact"/>
        <w:ind w:firstLine="6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E58CB">
        <w:rPr>
          <w:rFonts w:ascii="Times New Roman" w:hAnsi="Times New Roman"/>
          <w:sz w:val="28"/>
          <w:szCs w:val="28"/>
          <w:lang w:eastAsia="ru-RU"/>
        </w:rPr>
        <w:t>В ходе проверок были выявлены следующие нарушения:</w:t>
      </w:r>
    </w:p>
    <w:p w:rsidR="00DE58CB" w:rsidRPr="00DE58CB" w:rsidRDefault="00DE58CB" w:rsidP="00DE58CB">
      <w:pPr>
        <w:numPr>
          <w:ilvl w:val="0"/>
          <w:numId w:val="2"/>
        </w:numPr>
        <w:spacing w:line="3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DE58CB">
        <w:rPr>
          <w:rFonts w:ascii="Times New Roman" w:hAnsi="Times New Roman"/>
          <w:sz w:val="28"/>
          <w:szCs w:val="28"/>
          <w:lang w:eastAsia="ru-RU"/>
        </w:rPr>
        <w:t>выявлено несоответствие планировок помещений данным технической документации, отсутствие технической документации – 14 %;</w:t>
      </w:r>
    </w:p>
    <w:p w:rsidR="00DE58CB" w:rsidRPr="00DE58CB" w:rsidRDefault="00DE58CB" w:rsidP="00DE58CB">
      <w:pPr>
        <w:numPr>
          <w:ilvl w:val="0"/>
          <w:numId w:val="2"/>
        </w:numPr>
        <w:spacing w:line="3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DE58CB">
        <w:rPr>
          <w:rFonts w:ascii="Times New Roman" w:hAnsi="Times New Roman"/>
          <w:sz w:val="28"/>
          <w:szCs w:val="28"/>
          <w:lang w:eastAsia="ru-RU"/>
        </w:rPr>
        <w:t>нахождение на балансе Организаций объектов недвижимого имущества   </w:t>
      </w:r>
      <w:r w:rsidRPr="00DE58CB">
        <w:rPr>
          <w:rFonts w:ascii="Times New Roman" w:hAnsi="Times New Roman"/>
          <w:sz w:val="28"/>
          <w:szCs w:val="28"/>
          <w:lang w:eastAsia="ru-RU"/>
        </w:rPr>
        <w:br/>
        <w:t>и земельных участков, неиспользуемых Организациями – 13 %;</w:t>
      </w:r>
    </w:p>
    <w:p w:rsidR="00DE58CB" w:rsidRPr="00DE58CB" w:rsidRDefault="00DE58CB" w:rsidP="00DE58CB">
      <w:pPr>
        <w:numPr>
          <w:ilvl w:val="0"/>
          <w:numId w:val="2"/>
        </w:numPr>
        <w:spacing w:line="3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DE58CB">
        <w:rPr>
          <w:rFonts w:ascii="Times New Roman" w:hAnsi="Times New Roman"/>
          <w:sz w:val="28"/>
          <w:szCs w:val="28"/>
          <w:lang w:eastAsia="ru-RU"/>
        </w:rPr>
        <w:t>внесение изменений в реестр государственной собственности Пермского края в части характеристик объектов недвижимого имущества – 9 %;</w:t>
      </w:r>
    </w:p>
    <w:p w:rsidR="00DE58CB" w:rsidRPr="00DE58CB" w:rsidRDefault="00DE58CB" w:rsidP="00DE58CB">
      <w:pPr>
        <w:numPr>
          <w:ilvl w:val="0"/>
          <w:numId w:val="2"/>
        </w:numPr>
        <w:spacing w:line="3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DE58CB">
        <w:rPr>
          <w:rFonts w:ascii="Times New Roman" w:hAnsi="Times New Roman"/>
          <w:sz w:val="28"/>
          <w:szCs w:val="28"/>
          <w:lang w:eastAsia="ru-RU"/>
        </w:rPr>
        <w:t xml:space="preserve">отсутствие регистрации права оперативного управления, права собственности на объекты недвижимого имущества и права постоянного (бессрочного) пользования, права собственности на земельные участки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DE58CB">
        <w:rPr>
          <w:rFonts w:ascii="Times New Roman" w:hAnsi="Times New Roman"/>
          <w:sz w:val="28"/>
          <w:szCs w:val="28"/>
          <w:lang w:eastAsia="ru-RU"/>
        </w:rPr>
        <w:t>– 8 %;</w:t>
      </w:r>
    </w:p>
    <w:p w:rsidR="00DE58CB" w:rsidRPr="00DE58CB" w:rsidRDefault="00DE58CB" w:rsidP="00DE58CB">
      <w:pPr>
        <w:numPr>
          <w:ilvl w:val="0"/>
          <w:numId w:val="2"/>
        </w:numPr>
        <w:spacing w:line="3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DE58CB">
        <w:rPr>
          <w:rFonts w:ascii="Times New Roman" w:hAnsi="Times New Roman"/>
          <w:sz w:val="28"/>
          <w:szCs w:val="28"/>
          <w:lang w:eastAsia="ru-RU"/>
        </w:rPr>
        <w:t>выявлены земельные участки, на которых расположены объекты иных лиц, в основном трансформаторные подстанции, гаражи – 8 %;</w:t>
      </w:r>
    </w:p>
    <w:p w:rsidR="00DE58CB" w:rsidRPr="00DE58CB" w:rsidRDefault="00DE58CB" w:rsidP="00DE58CB">
      <w:pPr>
        <w:numPr>
          <w:ilvl w:val="0"/>
          <w:numId w:val="2"/>
        </w:numPr>
        <w:spacing w:line="3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DE58CB">
        <w:rPr>
          <w:rFonts w:ascii="Times New Roman" w:hAnsi="Times New Roman"/>
          <w:sz w:val="28"/>
          <w:szCs w:val="28"/>
          <w:lang w:eastAsia="ru-RU"/>
        </w:rPr>
        <w:t xml:space="preserve">нахождение на земельных участках самовольных построек (объекты, используемые Организациями, но не учитываемые на балансе Организаций) – 8 %; </w:t>
      </w:r>
    </w:p>
    <w:p w:rsidR="00DE58CB" w:rsidRPr="00DE58CB" w:rsidRDefault="00DE58CB" w:rsidP="00DE58CB">
      <w:pPr>
        <w:numPr>
          <w:ilvl w:val="0"/>
          <w:numId w:val="2"/>
        </w:numPr>
        <w:spacing w:line="3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DE58CB">
        <w:rPr>
          <w:rFonts w:ascii="Times New Roman" w:hAnsi="Times New Roman"/>
          <w:sz w:val="28"/>
          <w:szCs w:val="28"/>
          <w:lang w:eastAsia="ru-RU"/>
        </w:rPr>
        <w:t>выявлены земельные участки, границы которых не установлены   </w:t>
      </w:r>
      <w:r w:rsidRPr="00DE58CB">
        <w:rPr>
          <w:rFonts w:ascii="Times New Roman" w:hAnsi="Times New Roman"/>
          <w:sz w:val="28"/>
          <w:szCs w:val="28"/>
          <w:lang w:eastAsia="ru-RU"/>
        </w:rPr>
        <w:br/>
        <w:t xml:space="preserve">в соответствии с требованиями земельного законодательства – 4 %; </w:t>
      </w:r>
    </w:p>
    <w:p w:rsidR="00DE58CB" w:rsidRPr="00DE58CB" w:rsidRDefault="00DE58CB" w:rsidP="00DE58CB">
      <w:pPr>
        <w:numPr>
          <w:ilvl w:val="0"/>
          <w:numId w:val="2"/>
        </w:numPr>
        <w:spacing w:line="3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DE58CB">
        <w:rPr>
          <w:rFonts w:ascii="Times New Roman" w:hAnsi="Times New Roman"/>
          <w:sz w:val="28"/>
          <w:szCs w:val="28"/>
          <w:lang w:eastAsia="ru-RU"/>
        </w:rPr>
        <w:t xml:space="preserve">выявлены объекты недвижимого имущества, в том числе объекты культурного наследия, а также отдельные помещения, находящиеся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DE58CB">
        <w:rPr>
          <w:rFonts w:ascii="Times New Roman" w:hAnsi="Times New Roman"/>
          <w:sz w:val="28"/>
          <w:szCs w:val="28"/>
          <w:lang w:eastAsia="ru-RU"/>
        </w:rPr>
        <w:t>в ветхом, неудовлетворительном состоянии, требующих ремонта, подлежащих списанию – 3 %;</w:t>
      </w:r>
    </w:p>
    <w:p w:rsidR="00DE58CB" w:rsidRPr="00DE58CB" w:rsidRDefault="00DE58CB" w:rsidP="00DE58CB">
      <w:pPr>
        <w:numPr>
          <w:ilvl w:val="0"/>
          <w:numId w:val="2"/>
        </w:numPr>
        <w:spacing w:line="3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DE58CB">
        <w:rPr>
          <w:rFonts w:ascii="Times New Roman" w:hAnsi="Times New Roman"/>
          <w:sz w:val="28"/>
          <w:szCs w:val="28"/>
          <w:lang w:eastAsia="ru-RU"/>
        </w:rPr>
        <w:t>Выявлены земельные участки, используемые не в соответствии </w:t>
      </w:r>
      <w:r>
        <w:rPr>
          <w:rFonts w:ascii="Times New Roman" w:hAnsi="Times New Roman"/>
          <w:sz w:val="28"/>
          <w:szCs w:val="28"/>
          <w:lang w:eastAsia="ru-RU"/>
        </w:rPr>
        <w:br/>
      </w:r>
      <w:bookmarkStart w:id="0" w:name="_GoBack"/>
      <w:bookmarkEnd w:id="0"/>
      <w:r w:rsidRPr="00DE58CB">
        <w:rPr>
          <w:rFonts w:ascii="Times New Roman" w:hAnsi="Times New Roman"/>
          <w:sz w:val="28"/>
          <w:szCs w:val="28"/>
          <w:lang w:eastAsia="ru-RU"/>
        </w:rPr>
        <w:t>с установленным видом разрешенного использования – 3 %;</w:t>
      </w:r>
    </w:p>
    <w:p w:rsidR="00DE58CB" w:rsidRPr="00DE58CB" w:rsidRDefault="00DE58CB" w:rsidP="00DE58CB">
      <w:pPr>
        <w:numPr>
          <w:ilvl w:val="0"/>
          <w:numId w:val="2"/>
        </w:numPr>
        <w:spacing w:line="3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DE58CB">
        <w:rPr>
          <w:rFonts w:ascii="Times New Roman" w:hAnsi="Times New Roman"/>
          <w:sz w:val="28"/>
          <w:szCs w:val="28"/>
          <w:lang w:eastAsia="ru-RU"/>
        </w:rPr>
        <w:t>использование краевого имущества третьими лицами без оформления права пользования – 2 %;</w:t>
      </w:r>
    </w:p>
    <w:p w:rsidR="00082EA7" w:rsidRPr="00082EA7" w:rsidRDefault="00DE58CB" w:rsidP="00DE58CB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 w:rsidRPr="00DE58CB">
        <w:rPr>
          <w:sz w:val="28"/>
          <w:szCs w:val="28"/>
        </w:rPr>
        <w:t>выявлены земельные участки, переданные на праве постоянного (бессрочного) пользования Учреждениям, захламленные бытовым мусором – 1 %</w:t>
      </w:r>
      <w:r w:rsidR="00082EA7" w:rsidRPr="00082EA7">
        <w:rPr>
          <w:sz w:val="28"/>
          <w:szCs w:val="28"/>
        </w:rPr>
        <w:t>.</w:t>
      </w:r>
    </w:p>
    <w:p w:rsidR="00082EA7" w:rsidRPr="00082EA7" w:rsidRDefault="00082EA7" w:rsidP="00082EA7">
      <w:pPr>
        <w:pStyle w:val="ConsPlusNormal"/>
        <w:spacing w:line="360" w:lineRule="exact"/>
        <w:ind w:firstLine="709"/>
        <w:jc w:val="both"/>
        <w:outlineLvl w:val="0"/>
        <w:rPr>
          <w:rFonts w:eastAsiaTheme="minorHAnsi"/>
        </w:rPr>
      </w:pPr>
      <w:r w:rsidRPr="00082EA7">
        <w:rPr>
          <w:rFonts w:eastAsiaTheme="minorHAnsi"/>
        </w:rPr>
        <w:t>По результатам проверок в связи с нарушением порядка распоряжения имуществом, находящимся в государственной собственности Пермского края, в 201</w:t>
      </w:r>
      <w:r w:rsidR="00DE58CB">
        <w:rPr>
          <w:rFonts w:eastAsiaTheme="minorHAnsi"/>
        </w:rPr>
        <w:t>6</w:t>
      </w:r>
      <w:r w:rsidRPr="00082EA7">
        <w:rPr>
          <w:rFonts w:eastAsiaTheme="minorHAnsi"/>
        </w:rPr>
        <w:t xml:space="preserve"> году в отношении должностных и юридических лиц составлено </w:t>
      </w:r>
      <w:r>
        <w:rPr>
          <w:rFonts w:eastAsiaTheme="minorHAnsi"/>
        </w:rPr>
        <w:br/>
      </w:r>
      <w:r w:rsidR="00DE58CB">
        <w:rPr>
          <w:rFonts w:eastAsiaTheme="minorHAnsi"/>
        </w:rPr>
        <w:t xml:space="preserve">6 </w:t>
      </w:r>
      <w:r w:rsidRPr="00082EA7">
        <w:rPr>
          <w:rFonts w:eastAsiaTheme="minorHAnsi"/>
        </w:rPr>
        <w:t>протокол</w:t>
      </w:r>
      <w:r w:rsidR="00DE58CB">
        <w:rPr>
          <w:rFonts w:eastAsiaTheme="minorHAnsi"/>
        </w:rPr>
        <w:t>ов</w:t>
      </w:r>
      <w:r w:rsidRPr="00082EA7">
        <w:rPr>
          <w:rFonts w:eastAsiaTheme="minorHAnsi"/>
        </w:rPr>
        <w:t xml:space="preserve"> о совершении административного правонарушения. </w:t>
      </w:r>
    </w:p>
    <w:p w:rsidR="00C53D31" w:rsidRPr="00CA1617" w:rsidRDefault="00082EA7" w:rsidP="00082EA7">
      <w:pPr>
        <w:pStyle w:val="a3"/>
        <w:autoSpaceDE w:val="0"/>
        <w:autoSpaceDN w:val="0"/>
        <w:spacing w:line="360" w:lineRule="exact"/>
        <w:ind w:left="0"/>
        <w:jc w:val="both"/>
        <w:rPr>
          <w:sz w:val="28"/>
          <w:szCs w:val="28"/>
        </w:rPr>
      </w:pPr>
      <w:r w:rsidRPr="00082EA7">
        <w:rPr>
          <w:sz w:val="28"/>
          <w:szCs w:val="28"/>
        </w:rPr>
        <w:t xml:space="preserve">          Назначены штрафы на общую сумму </w:t>
      </w:r>
      <w:r w:rsidR="00DE58CB">
        <w:rPr>
          <w:sz w:val="28"/>
          <w:szCs w:val="28"/>
        </w:rPr>
        <w:t>6</w:t>
      </w:r>
      <w:r w:rsidRPr="00082EA7">
        <w:rPr>
          <w:sz w:val="28"/>
          <w:szCs w:val="28"/>
        </w:rPr>
        <w:t> 000 руб.</w:t>
      </w:r>
      <w:r w:rsidR="00DE58CB">
        <w:rPr>
          <w:sz w:val="28"/>
          <w:szCs w:val="28"/>
        </w:rPr>
        <w:t>, три дисциплинарных взыскания</w:t>
      </w:r>
      <w:r w:rsidRPr="00082EA7">
        <w:rPr>
          <w:sz w:val="28"/>
          <w:szCs w:val="28"/>
        </w:rPr>
        <w:t>.</w:t>
      </w:r>
    </w:p>
    <w:sectPr w:rsidR="00C53D31" w:rsidRPr="00CA1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B67D42"/>
    <w:multiLevelType w:val="hybridMultilevel"/>
    <w:tmpl w:val="55A05766"/>
    <w:lvl w:ilvl="0" w:tplc="58D8EC86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">
    <w:nsid w:val="631308A6"/>
    <w:multiLevelType w:val="hybridMultilevel"/>
    <w:tmpl w:val="D5A22B7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BA4"/>
    <w:rsid w:val="00082EA7"/>
    <w:rsid w:val="00126607"/>
    <w:rsid w:val="001D4BA4"/>
    <w:rsid w:val="003C7713"/>
    <w:rsid w:val="00AB4BDA"/>
    <w:rsid w:val="00C53D31"/>
    <w:rsid w:val="00CA1617"/>
    <w:rsid w:val="00DE58CB"/>
    <w:rsid w:val="00F54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2A9902-08B2-4826-A45A-69D91435A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BA4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BA4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1D4BA4"/>
    <w:pPr>
      <w:spacing w:line="360" w:lineRule="exact"/>
      <w:ind w:firstLine="72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D4BA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header"/>
    <w:basedOn w:val="a"/>
    <w:link w:val="a7"/>
    <w:rsid w:val="00082EA7"/>
    <w:pPr>
      <w:tabs>
        <w:tab w:val="center" w:pos="4153"/>
        <w:tab w:val="right" w:pos="8306"/>
      </w:tabs>
      <w:suppressAutoHyphens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082E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082E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Шиманская Ольга Амирзяновна</dc:creator>
  <cp:keywords/>
  <dc:description/>
  <cp:lastModifiedBy>Шиманская Ольга Амирзяновна</cp:lastModifiedBy>
  <cp:revision>3</cp:revision>
  <dcterms:created xsi:type="dcterms:W3CDTF">2020-01-16T06:16:00Z</dcterms:created>
  <dcterms:modified xsi:type="dcterms:W3CDTF">2020-01-16T06:19:00Z</dcterms:modified>
</cp:coreProperties>
</file>