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DB" w:rsidRDefault="001635DB" w:rsidP="001635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3F6545">
        <w:rPr>
          <w:rFonts w:ascii="Times New Roman" w:hAnsi="Times New Roman" w:cs="Times New Roman"/>
          <w:b/>
          <w:sz w:val="24"/>
          <w:szCs w:val="24"/>
        </w:rPr>
        <w:t xml:space="preserve">краевых учреждений, в которых </w:t>
      </w:r>
      <w:r>
        <w:rPr>
          <w:rFonts w:ascii="Times New Roman" w:hAnsi="Times New Roman" w:cs="Times New Roman"/>
          <w:b/>
          <w:sz w:val="24"/>
          <w:szCs w:val="24"/>
        </w:rPr>
        <w:t>проведен</w:t>
      </w:r>
      <w:r w:rsidR="003F6545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6DB">
        <w:rPr>
          <w:rFonts w:ascii="Times New Roman" w:hAnsi="Times New Roman" w:cs="Times New Roman"/>
          <w:b/>
          <w:sz w:val="24"/>
          <w:szCs w:val="24"/>
        </w:rPr>
        <w:t xml:space="preserve">проверки в </w:t>
      </w:r>
      <w:r w:rsidR="009656DB" w:rsidRPr="009656DB">
        <w:rPr>
          <w:rFonts w:ascii="Times New Roman" w:hAnsi="Times New Roman" w:cs="Times New Roman"/>
          <w:b/>
          <w:sz w:val="24"/>
          <w:szCs w:val="24"/>
        </w:rPr>
        <w:t>соответствии с Планом-графиком выездных проверок использования и сохранности краевого недвижимого имущества, земельных участков на 2018 г., утвержденным приказом Министерства по управлению имуществом и земельным отношениям Пермского края от 7 ноября 2017 года № СЭД-31-02-2-2-1245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960"/>
        <w:gridCol w:w="5414"/>
        <w:gridCol w:w="2552"/>
      </w:tblGrid>
      <w:tr w:rsidR="001635DB" w:rsidRPr="00A4426D" w:rsidTr="008F0195">
        <w:trPr>
          <w:trHeight w:val="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35DB" w:rsidRPr="001635DB" w:rsidRDefault="008F0195" w:rsidP="00BB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5DB" w:rsidRPr="001635DB" w:rsidRDefault="001635DB" w:rsidP="00BB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5D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0EC" w:rsidRDefault="00BB60EC" w:rsidP="00BB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  <w:r w:rsidR="0004559B">
              <w:rPr>
                <w:rFonts w:ascii="Times New Roman" w:eastAsia="Times New Roman" w:hAnsi="Times New Roman" w:cs="Times New Roman"/>
                <w:lang w:eastAsia="ru-RU"/>
              </w:rPr>
              <w:t xml:space="preserve"> проверки,</w:t>
            </w:r>
          </w:p>
          <w:p w:rsidR="001635DB" w:rsidRPr="001635DB" w:rsidRDefault="0004559B" w:rsidP="00BB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1635DB" w:rsidRPr="001635DB">
              <w:rPr>
                <w:rFonts w:ascii="Times New Roman" w:eastAsia="Times New Roman" w:hAnsi="Times New Roman" w:cs="Times New Roman"/>
                <w:lang w:eastAsia="ru-RU"/>
              </w:rPr>
              <w:t>омер приказа</w:t>
            </w:r>
          </w:p>
        </w:tc>
      </w:tr>
      <w:tr w:rsidR="006D42C4" w:rsidRPr="001635DB" w:rsidTr="0063001B">
        <w:trPr>
          <w:trHeight w:val="7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здравоохранения Пермского края «Пермская центральная районная больница»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15.01-31.01</w:t>
            </w:r>
          </w:p>
          <w:p w:rsidR="006D42C4" w:rsidRPr="006D42C4" w:rsidRDefault="006D42C4" w:rsidP="006D42C4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D42C4" w:rsidRPr="001635DB" w:rsidTr="0063001B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Пермского края «Закамское лесничество»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29.01-16.02</w:t>
            </w:r>
          </w:p>
          <w:p w:rsidR="006D42C4" w:rsidRPr="006D42C4" w:rsidRDefault="006D42C4" w:rsidP="006D42C4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D42C4" w:rsidRPr="001635DB" w:rsidTr="0063001B">
        <w:trPr>
          <w:trHeight w:val="6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Центр занятости населения Ильинского района Пермского края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29.01-16.02</w:t>
            </w:r>
          </w:p>
          <w:p w:rsidR="006D42C4" w:rsidRPr="006D42C4" w:rsidRDefault="006D42C4" w:rsidP="006D42C4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D42C4" w:rsidRPr="001635DB" w:rsidTr="0063001B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Пермского края «Щит»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29.01-27.02</w:t>
            </w:r>
          </w:p>
          <w:p w:rsidR="006D42C4" w:rsidRPr="006D42C4" w:rsidRDefault="006D42C4" w:rsidP="006D42C4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25CAF" w:rsidRPr="001635DB" w:rsidTr="0063001B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CAF" w:rsidRPr="008F0195" w:rsidRDefault="00625CAF" w:rsidP="00625CA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CAF" w:rsidRPr="00625CAF" w:rsidRDefault="00625CAF" w:rsidP="00625C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CAF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профессиональное образовательное учреждение «Пермский строительный колледж»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Default="00625CAF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25CAF">
              <w:rPr>
                <w:sz w:val="22"/>
                <w:szCs w:val="22"/>
              </w:rPr>
              <w:t>12.02-07.03</w:t>
            </w:r>
          </w:p>
          <w:p w:rsidR="00625CAF" w:rsidRPr="00625CAF" w:rsidRDefault="00625CAF" w:rsidP="00625CAF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color w:val="000000"/>
                <w:sz w:val="24"/>
              </w:rPr>
              <w:t xml:space="preserve">в </w:t>
            </w:r>
            <w:proofErr w:type="spellStart"/>
            <w:r>
              <w:rPr>
                <w:color w:val="000000"/>
                <w:sz w:val="24"/>
              </w:rPr>
              <w:t>ред.приказа</w:t>
            </w:r>
            <w:proofErr w:type="spellEnd"/>
            <w:r>
              <w:rPr>
                <w:color w:val="000000"/>
                <w:sz w:val="24"/>
              </w:rPr>
              <w:t xml:space="preserve"> Министерства от 5 февраля 2018 года № СЭД-31-02-2-2-133)</w:t>
            </w:r>
          </w:p>
        </w:tc>
      </w:tr>
      <w:tr w:rsidR="006D42C4" w:rsidRPr="001635DB" w:rsidTr="0063001B">
        <w:trPr>
          <w:trHeight w:val="7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Краевое государственное автономное учреждение социального обслуживания населения «Реабилитационный центр для детей и подростков с ограниченными возможностями» 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г.Чайковского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19.02-16.03</w:t>
            </w:r>
          </w:p>
          <w:p w:rsidR="006D42C4" w:rsidRPr="006D42C4" w:rsidRDefault="006D42C4" w:rsidP="006D42C4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D42C4" w:rsidRPr="001635DB" w:rsidTr="0063001B">
        <w:trPr>
          <w:trHeight w:val="6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ветеринарии края «Пермский ветеринарный диагностический центр»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9BC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19.02-16.03</w:t>
            </w:r>
          </w:p>
          <w:p w:rsidR="006D42C4" w:rsidRPr="006D42C4" w:rsidRDefault="006D42C4" w:rsidP="006D42C4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D42C4" w:rsidRPr="001635DB" w:rsidTr="0063001B">
        <w:trPr>
          <w:trHeight w:val="9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учреждение дополнительного образования «Специализированная детско-юношеская спортивная школа олимпийского резерва по зимним видам спорта «Огонек» имени Постникова Леонарда Дмитриевича»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19.03-30.03</w:t>
            </w:r>
          </w:p>
        </w:tc>
      </w:tr>
      <w:tr w:rsidR="006D42C4" w:rsidRPr="001635DB" w:rsidTr="0063001B">
        <w:trPr>
          <w:trHeight w:val="9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стационарное учреждение социального обслуживания населения «Губахинский психоневрологический интернат»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26.03-20.04</w:t>
            </w:r>
          </w:p>
        </w:tc>
      </w:tr>
      <w:tr w:rsidR="006D42C4" w:rsidRPr="001635DB" w:rsidTr="0063001B">
        <w:trPr>
          <w:trHeight w:val="6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казенное учреждение Центр занятости населения 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Бардымского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Пермского края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02.04-13.04</w:t>
            </w:r>
          </w:p>
        </w:tc>
      </w:tr>
      <w:tr w:rsidR="006D42C4" w:rsidRPr="001635DB" w:rsidTr="0063001B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стационарное учреждение социального обслуживания населения «Кудымкарский дом-интернат для престарелых и инвалидов»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16.04-28.04</w:t>
            </w:r>
          </w:p>
        </w:tc>
      </w:tr>
      <w:tr w:rsidR="006D42C4" w:rsidRPr="001635DB" w:rsidTr="0063001B">
        <w:trPr>
          <w:trHeight w:val="6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Центр занятости населения города Лысьвы Пермского края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14.05-01.06</w:t>
            </w:r>
          </w:p>
        </w:tc>
      </w:tr>
      <w:tr w:rsidR="006D42C4" w:rsidRPr="001635DB" w:rsidTr="0063001B">
        <w:trPr>
          <w:trHeight w:val="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 «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Лысьвенский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политехнический колледж»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14.05-01.06</w:t>
            </w:r>
          </w:p>
        </w:tc>
      </w:tr>
      <w:tr w:rsidR="006D42C4" w:rsidRPr="001635DB" w:rsidTr="00434813">
        <w:trPr>
          <w:trHeight w:val="6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</w:t>
            </w:r>
            <w:r w:rsidR="00FB527C">
              <w:rPr>
                <w:rFonts w:ascii="Times New Roman" w:eastAsia="Times New Roman" w:hAnsi="Times New Roman" w:cs="Times New Roman"/>
                <w:lang w:eastAsia="ru-RU"/>
              </w:rPr>
              <w:t xml:space="preserve">арственное казенное учреждение </w:t>
            </w:r>
            <w:bookmarkStart w:id="0" w:name="_GoBack"/>
            <w:bookmarkEnd w:id="0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Пермского края «Лысьвенское лесничество»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14.05-01.06</w:t>
            </w:r>
          </w:p>
        </w:tc>
      </w:tr>
      <w:tr w:rsidR="006D42C4" w:rsidRPr="001635DB" w:rsidTr="00434813">
        <w:trPr>
          <w:trHeight w:val="7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стационарное учреждение социального обслуживания населения «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Кучинский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28.05-15.06</w:t>
            </w:r>
          </w:p>
        </w:tc>
      </w:tr>
      <w:tr w:rsidR="006D42C4" w:rsidRPr="001635DB" w:rsidTr="0063001B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учреждение культуры «Пермский дом народного творчества»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16.07-27.07</w:t>
            </w:r>
          </w:p>
        </w:tc>
      </w:tr>
      <w:tr w:rsidR="006D42C4" w:rsidRPr="001635DB" w:rsidTr="00411234">
        <w:trPr>
          <w:trHeight w:val="5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образовательное учреждение дополнительного образования «Специализированная детско-юношеская спортивная школа Олимпийского резерва по базовым и олимпийским видам спорта «Старт»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23.07-03.08</w:t>
            </w:r>
          </w:p>
        </w:tc>
      </w:tr>
      <w:tr w:rsidR="006D42C4" w:rsidRPr="001635DB" w:rsidTr="00411234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</w:t>
            </w:r>
            <w:r w:rsidR="00FB527C">
              <w:rPr>
                <w:rFonts w:ascii="Times New Roman" w:eastAsia="Times New Roman" w:hAnsi="Times New Roman" w:cs="Times New Roman"/>
                <w:lang w:eastAsia="ru-RU"/>
              </w:rPr>
              <w:t xml:space="preserve">арственное казенное учреждение </w:t>
            </w: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социального обслуживания Пермского края «Центр помощи детям, оставшимся без попечения родителей» г. Перми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06.08-17.08</w:t>
            </w:r>
          </w:p>
        </w:tc>
      </w:tr>
      <w:tr w:rsidR="006D42C4" w:rsidRPr="001635DB" w:rsidTr="00434813">
        <w:trPr>
          <w:trHeight w:val="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здравоохранения Пермского края «Пермская городская станция скорой медицинской помощи»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13.08-31.08</w:t>
            </w:r>
          </w:p>
        </w:tc>
      </w:tr>
      <w:tr w:rsidR="006D42C4" w:rsidRPr="001635DB" w:rsidTr="00411234">
        <w:trPr>
          <w:trHeight w:val="10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здравоохранения Пермского края «Детская клиническая больница имени Пичугина Павла Ивановича»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20.08-07.09</w:t>
            </w:r>
          </w:p>
        </w:tc>
      </w:tr>
      <w:tr w:rsidR="006D42C4" w:rsidRPr="001635DB" w:rsidTr="006541E0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Центр занятости населения города Березники Пермского края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10.09-21.09</w:t>
            </w:r>
          </w:p>
        </w:tc>
      </w:tr>
      <w:tr w:rsidR="006D42C4" w:rsidRPr="001635DB" w:rsidTr="00411234">
        <w:trPr>
          <w:trHeight w:val="11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Пермского края «Соликамское лесничество»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10.09-21.09</w:t>
            </w:r>
          </w:p>
        </w:tc>
      </w:tr>
      <w:tr w:rsidR="006D42C4" w:rsidRPr="001635DB" w:rsidTr="006541E0">
        <w:trPr>
          <w:trHeight w:val="6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Пермского края «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Березниковское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лесничество»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10.09-21.09</w:t>
            </w:r>
          </w:p>
        </w:tc>
      </w:tr>
      <w:tr w:rsidR="006D42C4" w:rsidRPr="001635DB" w:rsidTr="00F93CE5">
        <w:trPr>
          <w:trHeight w:val="6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бюджетное учреждение </w:t>
            </w:r>
            <w:r w:rsidR="00FB527C">
              <w:rPr>
                <w:rFonts w:ascii="Times New Roman" w:eastAsia="Times New Roman" w:hAnsi="Times New Roman" w:cs="Times New Roman"/>
                <w:lang w:eastAsia="ru-RU"/>
              </w:rPr>
              <w:t xml:space="preserve">здравоохранения Пермского края </w:t>
            </w: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Березниковская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стоматологическая поликлиника»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08.10-02.11</w:t>
            </w:r>
          </w:p>
        </w:tc>
      </w:tr>
      <w:tr w:rsidR="006D42C4" w:rsidRPr="001635DB" w:rsidTr="00F93CE5">
        <w:trPr>
          <w:trHeight w:val="6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бюджетное учреждение </w:t>
            </w:r>
            <w:r w:rsidR="00FB527C">
              <w:rPr>
                <w:rFonts w:ascii="Times New Roman" w:eastAsia="Times New Roman" w:hAnsi="Times New Roman" w:cs="Times New Roman"/>
                <w:lang w:eastAsia="ru-RU"/>
              </w:rPr>
              <w:t xml:space="preserve">здравоохранения Пермского края </w:t>
            </w: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«Детская городская больница г. Березники»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08.10-02.11</w:t>
            </w:r>
          </w:p>
        </w:tc>
      </w:tr>
      <w:tr w:rsidR="006D42C4" w:rsidRPr="001635DB" w:rsidTr="0063001B">
        <w:trPr>
          <w:trHeight w:val="6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бюджетное учреждение здравоохранения Пермского края «Городская больница им. 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ак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. Вагнера Евгения Антоновича» г. Березники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08.10-02.11</w:t>
            </w:r>
          </w:p>
        </w:tc>
      </w:tr>
      <w:tr w:rsidR="006D42C4" w:rsidRPr="001635DB" w:rsidTr="00F93CE5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здравоохранения Пермского края «Городская детская больница» г. Соликамск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08.10-02.11</w:t>
            </w:r>
          </w:p>
        </w:tc>
      </w:tr>
      <w:tr w:rsidR="006D42C4" w:rsidRPr="001635DB" w:rsidTr="00F93CE5">
        <w:trPr>
          <w:trHeight w:val="6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здравоохранения Пермского края "Городская больница г. Соликамск»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08.10-02.11</w:t>
            </w:r>
          </w:p>
        </w:tc>
      </w:tr>
      <w:tr w:rsidR="006D42C4" w:rsidRPr="001635DB" w:rsidTr="00F93CE5">
        <w:trPr>
          <w:trHeight w:val="8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Центр занятости населения города Добрянки Пермского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06.11-30.11</w:t>
            </w:r>
          </w:p>
        </w:tc>
      </w:tr>
      <w:tr w:rsidR="006D42C4" w:rsidRPr="001635DB" w:rsidTr="00F93CE5">
        <w:trPr>
          <w:trHeight w:val="7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ветеринарии края «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Добрянская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станция по борьбе с болезнями животных»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06.11-30.11</w:t>
            </w:r>
          </w:p>
        </w:tc>
      </w:tr>
      <w:tr w:rsidR="006D42C4" w:rsidRPr="001635DB" w:rsidTr="00F93CE5">
        <w:trPr>
          <w:trHeight w:val="8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казенное учреждение Пермского края «</w:t>
            </w:r>
            <w:proofErr w:type="spellStart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Добрянское</w:t>
            </w:r>
            <w:proofErr w:type="spellEnd"/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 xml:space="preserve"> лесничество»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06.11-30.11</w:t>
            </w:r>
          </w:p>
        </w:tc>
      </w:tr>
      <w:tr w:rsidR="006D42C4" w:rsidRPr="001635DB" w:rsidTr="00F93CE5">
        <w:trPr>
          <w:trHeight w:val="6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Краевое государственное автономное образовательное учреждение дополнительного образования «Специализированная детско-юношеская спортивная школа Олимпийского резерва по горнолыжному спорту и сноуборду»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06.11-30.11</w:t>
            </w:r>
          </w:p>
        </w:tc>
      </w:tr>
      <w:tr w:rsidR="006D42C4" w:rsidRPr="001635DB" w:rsidTr="00F93CE5">
        <w:trPr>
          <w:trHeight w:val="6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8F0195" w:rsidRDefault="006D42C4" w:rsidP="006D42C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6D4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2C4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учреждение здравоохранения Пермского края «Большесосновская центральная районная больница»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C4" w:rsidRPr="006D42C4" w:rsidRDefault="006D42C4" w:rsidP="00A809BC">
            <w:pPr>
              <w:pStyle w:val="a6"/>
              <w:tabs>
                <w:tab w:val="num" w:pos="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D42C4">
              <w:rPr>
                <w:sz w:val="22"/>
                <w:szCs w:val="22"/>
              </w:rPr>
              <w:t>03.12-28.12</w:t>
            </w:r>
          </w:p>
        </w:tc>
      </w:tr>
    </w:tbl>
    <w:p w:rsidR="00EB3AA6" w:rsidRDefault="00EB3AA6" w:rsidP="00EB3AA6">
      <w:pPr>
        <w:rPr>
          <w:rFonts w:ascii="Times New Roman" w:hAnsi="Times New Roman" w:cs="Times New Roman"/>
          <w:b/>
          <w:sz w:val="24"/>
          <w:szCs w:val="24"/>
        </w:rPr>
      </w:pPr>
    </w:p>
    <w:p w:rsidR="00EB3AA6" w:rsidRDefault="00EB3AA6" w:rsidP="001635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CB4" w:rsidRPr="001635DB" w:rsidRDefault="00841CB4">
      <w:pPr>
        <w:rPr>
          <w:rFonts w:ascii="Times New Roman" w:hAnsi="Times New Roman" w:cs="Times New Roman"/>
          <w:sz w:val="28"/>
          <w:szCs w:val="28"/>
        </w:rPr>
      </w:pPr>
    </w:p>
    <w:sectPr w:rsidR="00841CB4" w:rsidRPr="001635DB" w:rsidSect="001635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E3DDF"/>
    <w:multiLevelType w:val="hybridMultilevel"/>
    <w:tmpl w:val="ACFA6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DB"/>
    <w:rsid w:val="0004559B"/>
    <w:rsid w:val="000C58D2"/>
    <w:rsid w:val="001635DB"/>
    <w:rsid w:val="001F19F8"/>
    <w:rsid w:val="003230EC"/>
    <w:rsid w:val="003760B8"/>
    <w:rsid w:val="003F26F7"/>
    <w:rsid w:val="003F6545"/>
    <w:rsid w:val="00411234"/>
    <w:rsid w:val="00434813"/>
    <w:rsid w:val="00454A94"/>
    <w:rsid w:val="004C09DE"/>
    <w:rsid w:val="004D4CBE"/>
    <w:rsid w:val="00550BCF"/>
    <w:rsid w:val="00551852"/>
    <w:rsid w:val="00625CAF"/>
    <w:rsid w:val="0063001B"/>
    <w:rsid w:val="006541E0"/>
    <w:rsid w:val="00663A57"/>
    <w:rsid w:val="006D1D51"/>
    <w:rsid w:val="006D42C4"/>
    <w:rsid w:val="006F36BA"/>
    <w:rsid w:val="00771745"/>
    <w:rsid w:val="00841CB4"/>
    <w:rsid w:val="008807A6"/>
    <w:rsid w:val="008A7F00"/>
    <w:rsid w:val="008E69E2"/>
    <w:rsid w:val="008F0195"/>
    <w:rsid w:val="00944984"/>
    <w:rsid w:val="009656DB"/>
    <w:rsid w:val="009A12B1"/>
    <w:rsid w:val="00A120A9"/>
    <w:rsid w:val="00A809BC"/>
    <w:rsid w:val="00A823C8"/>
    <w:rsid w:val="00B22323"/>
    <w:rsid w:val="00BB60EC"/>
    <w:rsid w:val="00BC659C"/>
    <w:rsid w:val="00C253FA"/>
    <w:rsid w:val="00D025ED"/>
    <w:rsid w:val="00D30163"/>
    <w:rsid w:val="00EB3AA6"/>
    <w:rsid w:val="00F93CE5"/>
    <w:rsid w:val="00FB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5B19A-DA28-4723-8194-D9E73302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5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5D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63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F0195"/>
    <w:pPr>
      <w:ind w:left="720"/>
      <w:contextualSpacing/>
    </w:pPr>
  </w:style>
  <w:style w:type="paragraph" w:styleId="a6">
    <w:name w:val="Body Text"/>
    <w:basedOn w:val="a"/>
    <w:link w:val="a7"/>
    <w:rsid w:val="006D42C4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6D42C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Шиманская Ольга Амирзяновна</dc:creator>
  <cp:keywords/>
  <dc:description/>
  <cp:lastModifiedBy>Заббарова Наталья Ивановна</cp:lastModifiedBy>
  <cp:revision>2</cp:revision>
  <dcterms:created xsi:type="dcterms:W3CDTF">2018-12-25T06:49:00Z</dcterms:created>
  <dcterms:modified xsi:type="dcterms:W3CDTF">2018-12-25T06:49:00Z</dcterms:modified>
</cp:coreProperties>
</file>