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93" w:rsidRPr="00721B93" w:rsidRDefault="00721B93" w:rsidP="00721B93">
      <w:pPr>
        <w:pStyle w:val="50"/>
        <w:shd w:val="clear" w:color="auto" w:fill="auto"/>
        <w:spacing w:line="27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21B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расходах на информационное освещение деятельности </w:t>
      </w:r>
      <w:r w:rsidRPr="00721B93">
        <w:rPr>
          <w:rFonts w:ascii="Times New Roman" w:hAnsi="Times New Roman" w:cs="Times New Roman"/>
          <w:b/>
          <w:color w:val="000000"/>
          <w:sz w:val="28"/>
          <w:szCs w:val="28"/>
        </w:rPr>
        <w:br/>
        <w:t>и поддержку средств массовой информации</w:t>
      </w:r>
    </w:p>
    <w:p w:rsidR="00721B93" w:rsidRPr="0014509E" w:rsidRDefault="0014509E" w:rsidP="00721B93">
      <w:pPr>
        <w:tabs>
          <w:tab w:val="left" w:pos="4542"/>
          <w:tab w:val="left" w:pos="10866"/>
          <w:tab w:val="left" w:pos="13008"/>
        </w:tabs>
        <w:jc w:val="center"/>
        <w:rPr>
          <w:b/>
        </w:rPr>
      </w:pPr>
      <w:r w:rsidRPr="0014509E">
        <w:rPr>
          <w:b/>
          <w:sz w:val="28"/>
          <w:szCs w:val="28"/>
        </w:rPr>
        <w:t xml:space="preserve">за </w:t>
      </w:r>
      <w:r w:rsidRPr="0014509E">
        <w:rPr>
          <w:b/>
          <w:sz w:val="28"/>
          <w:szCs w:val="28"/>
          <w:lang w:val="en-US"/>
        </w:rPr>
        <w:t xml:space="preserve">I </w:t>
      </w:r>
      <w:r w:rsidRPr="0014509E">
        <w:rPr>
          <w:b/>
          <w:sz w:val="28"/>
          <w:szCs w:val="28"/>
        </w:rPr>
        <w:t>полугодие 2016 г.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  <w:gridCol w:w="2551"/>
        <w:gridCol w:w="1494"/>
      </w:tblGrid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721B93" w:rsidRDefault="00721B93" w:rsidP="00A10762">
            <w:p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pStyle w:val="70"/>
              <w:shd w:val="clear" w:color="auto" w:fill="auto"/>
              <w:spacing w:before="0" w:after="43" w:line="240" w:lineRule="auto"/>
              <w:ind w:left="-108" w:right="1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center"/>
              <w:rPr>
                <w:rFonts w:eastAsia="Calibri"/>
              </w:rPr>
            </w:pPr>
            <w:r w:rsidRPr="00721B93">
              <w:rPr>
                <w:rFonts w:eastAsia="Calibri"/>
              </w:rPr>
              <w:t>КОДЫ</w:t>
            </w:r>
          </w:p>
        </w:tc>
      </w:tr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721B93" w:rsidRDefault="00721B93" w:rsidP="00721B93">
            <w:pPr>
              <w:rPr>
                <w:rFonts w:eastAsia="Calibri"/>
              </w:rPr>
            </w:pPr>
            <w:r w:rsidRPr="00721B93">
              <w:rPr>
                <w:rFonts w:eastAsia="Calibri"/>
                <w:color w:val="000000"/>
              </w:rPr>
              <w:t xml:space="preserve">Наименование органа власти субъекта Российской Федерации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pStyle w:val="70"/>
              <w:shd w:val="clear" w:color="auto" w:fill="auto"/>
              <w:spacing w:before="0" w:after="43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1B9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14509E" w:rsidP="00A107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06.07.2016</w:t>
            </w:r>
          </w:p>
        </w:tc>
      </w:tr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14509E" w:rsidRDefault="00721B93" w:rsidP="00A10762">
            <w:pPr>
              <w:rPr>
                <w:rFonts w:eastAsia="Calibri"/>
                <w:b/>
                <w:color w:val="000000"/>
              </w:rPr>
            </w:pPr>
            <w:r w:rsidRPr="0014509E">
              <w:rPr>
                <w:rFonts w:eastAsia="Calibri"/>
                <w:b/>
                <w:color w:val="000000"/>
              </w:rPr>
              <w:t>Министерство по управлению имуществом и земельным отношениям Пермского края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right"/>
              <w:rPr>
                <w:rFonts w:eastAsia="Calibri"/>
              </w:rPr>
            </w:pPr>
            <w:r w:rsidRPr="00721B93">
              <w:rPr>
                <w:rFonts w:eastAsia="Calibri"/>
                <w:color w:val="000000"/>
              </w:rPr>
              <w:t>по ОКПО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E04A1D" w:rsidP="00A10762">
            <w:pPr>
              <w:jc w:val="center"/>
              <w:rPr>
                <w:rFonts w:eastAsia="Calibri"/>
              </w:rPr>
            </w:pPr>
            <w:r w:rsidRPr="00E04A1D">
              <w:rPr>
                <w:rFonts w:eastAsia="Calibri"/>
              </w:rPr>
              <w:t>78879401</w:t>
            </w:r>
          </w:p>
        </w:tc>
      </w:tr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721B93" w:rsidRDefault="00721B93" w:rsidP="00A10762">
            <w:pPr>
              <w:rPr>
                <w:rFonts w:eastAsia="Calibri"/>
              </w:rPr>
            </w:pPr>
            <w:r w:rsidRPr="00721B93">
              <w:rPr>
                <w:rFonts w:eastAsia="Calibri"/>
                <w:color w:val="000000"/>
              </w:rPr>
              <w:t xml:space="preserve">Наименование субъекта Российской Федерации </w:t>
            </w:r>
            <w:r w:rsidRPr="0014509E">
              <w:rPr>
                <w:rFonts w:eastAsia="Calibri"/>
                <w:b/>
                <w:color w:val="000000"/>
                <w:u w:val="single"/>
              </w:rPr>
              <w:t>Пермский край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right"/>
              <w:rPr>
                <w:rFonts w:eastAsia="Calibri"/>
                <w:color w:val="000000"/>
              </w:rPr>
            </w:pPr>
            <w:proofErr w:type="spellStart"/>
            <w:r w:rsidRPr="00721B93">
              <w:rPr>
                <w:rFonts w:eastAsia="Calibri"/>
                <w:color w:val="000000"/>
                <w:lang w:val="en-US"/>
              </w:rPr>
              <w:t>пo</w:t>
            </w:r>
            <w:proofErr w:type="spellEnd"/>
            <w:r w:rsidRPr="00721B93">
              <w:rPr>
                <w:rFonts w:eastAsia="Calibri"/>
                <w:color w:val="000000"/>
              </w:rPr>
              <w:t xml:space="preserve"> ОКАТО (</w:t>
            </w:r>
            <w:r w:rsidRPr="00721B93">
              <w:rPr>
                <w:rFonts w:eastAsia="Calibri"/>
                <w:color w:val="000000"/>
                <w:lang w:val="en-US"/>
              </w:rPr>
              <w:t>OKTMO</w:t>
            </w:r>
            <w:r w:rsidRPr="00721B93">
              <w:rPr>
                <w:rFonts w:eastAsia="Calibri"/>
                <w:color w:val="000000"/>
              </w:rPr>
              <w:t>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57701000</w:t>
            </w:r>
          </w:p>
        </w:tc>
      </w:tr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721B93" w:rsidRDefault="00721B93" w:rsidP="00A10762">
            <w:pPr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Периодичность: </w:t>
            </w:r>
            <w:r w:rsidR="00E04A1D">
              <w:rPr>
                <w:rFonts w:eastAsia="Calibri"/>
                <w:color w:val="000000"/>
              </w:rPr>
              <w:t>полу</w:t>
            </w:r>
            <w:r w:rsidRPr="00721B93">
              <w:rPr>
                <w:rFonts w:eastAsia="Calibri"/>
                <w:color w:val="000000"/>
              </w:rPr>
              <w:t>годовая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right"/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center"/>
              <w:rPr>
                <w:rFonts w:eastAsia="Calibri"/>
              </w:rPr>
            </w:pPr>
          </w:p>
        </w:tc>
      </w:tr>
      <w:tr w:rsidR="00721B93" w:rsidRPr="00721B93" w:rsidTr="00A10762"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1B93" w:rsidRPr="00721B93" w:rsidRDefault="00721B93" w:rsidP="00A10762">
            <w:pPr>
              <w:rPr>
                <w:rFonts w:eastAsia="Calibri"/>
                <w:color w:val="000000"/>
              </w:rPr>
            </w:pPr>
            <w:r w:rsidRPr="00721B93">
              <w:rPr>
                <w:rFonts w:eastAsia="Calibri"/>
                <w:color w:val="000000"/>
              </w:rPr>
              <w:t>Единица измерения: руб.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right"/>
              <w:rPr>
                <w:rFonts w:eastAsia="Calibri"/>
              </w:rPr>
            </w:pPr>
            <w:r w:rsidRPr="00721B93">
              <w:rPr>
                <w:rFonts w:eastAsia="Calibri"/>
                <w:color w:val="000000"/>
              </w:rPr>
              <w:t>по ОКЕИ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B93" w:rsidRPr="00721B93" w:rsidRDefault="00721B93" w:rsidP="00A10762">
            <w:pPr>
              <w:jc w:val="center"/>
              <w:rPr>
                <w:rFonts w:eastAsia="Calibri"/>
              </w:rPr>
            </w:pPr>
            <w:r w:rsidRPr="00721B93">
              <w:rPr>
                <w:rFonts w:eastAsia="Calibri"/>
              </w:rPr>
              <w:t>383</w:t>
            </w:r>
          </w:p>
        </w:tc>
      </w:tr>
    </w:tbl>
    <w:p w:rsidR="00721B93" w:rsidRPr="00721B93" w:rsidRDefault="00721B93" w:rsidP="00721B93">
      <w:pPr>
        <w:jc w:val="center"/>
        <w:rPr>
          <w:sz w:val="28"/>
          <w:szCs w:val="28"/>
        </w:rPr>
      </w:pPr>
    </w:p>
    <w:tbl>
      <w:tblPr>
        <w:tblW w:w="1460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1000"/>
        <w:gridCol w:w="1134"/>
        <w:gridCol w:w="709"/>
        <w:gridCol w:w="1418"/>
        <w:gridCol w:w="2977"/>
        <w:gridCol w:w="2410"/>
        <w:gridCol w:w="1984"/>
        <w:gridCol w:w="2268"/>
      </w:tblGrid>
      <w:tr w:rsidR="00721B93" w:rsidRPr="00721B93" w:rsidTr="00783E03">
        <w:trPr>
          <w:trHeight w:hRule="exact" w:val="248"/>
        </w:trPr>
        <w:tc>
          <w:tcPr>
            <w:tcW w:w="354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Код по БК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3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Код по ОКПД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Предмет закупки/цель субсидии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Наименование исполнителя контракта/получателя субсидии (гранта)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ind w:hanging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Цена контракта / объем предоставляемых субсидий (грантов)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Оплата по контрактам/ расходы по предоставленным субсидиям (грантам)</w:t>
            </w:r>
          </w:p>
        </w:tc>
      </w:tr>
      <w:tr w:rsidR="00721B93" w:rsidRPr="00721B93" w:rsidTr="00783E03">
        <w:trPr>
          <w:trHeight w:hRule="exact" w:val="868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after="6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Раздела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after="60"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подраздела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направления</w:t>
            </w:r>
          </w:p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229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вида расходов</w:t>
            </w: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rPr>
                <w:sz w:val="20"/>
                <w:szCs w:val="20"/>
              </w:rPr>
            </w:pPr>
          </w:p>
        </w:tc>
      </w:tr>
      <w:tr w:rsidR="00721B93" w:rsidRPr="00721B93" w:rsidTr="00783E03">
        <w:trPr>
          <w:trHeight w:hRule="exact" w:val="253"/>
        </w:trPr>
        <w:tc>
          <w:tcPr>
            <w:tcW w:w="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ind w:left="3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721B93" w:rsidRPr="00721B93" w:rsidRDefault="00721B93" w:rsidP="00A10762">
            <w:pPr>
              <w:pStyle w:val="1"/>
              <w:shd w:val="clear" w:color="auto" w:fill="auto"/>
              <w:spacing w:line="18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1B93">
              <w:rPr>
                <w:rStyle w:val="9pt"/>
                <w:rFonts w:eastAsiaTheme="minorHAnsi"/>
                <w:sz w:val="20"/>
                <w:szCs w:val="20"/>
              </w:rPr>
              <w:t>9</w:t>
            </w:r>
          </w:p>
        </w:tc>
      </w:tr>
      <w:tr w:rsidR="00721B93" w:rsidRPr="00783E03" w:rsidTr="00783E03">
        <w:trPr>
          <w:trHeight w:hRule="exact" w:val="140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914F64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914F64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914F64" w:rsidP="00382384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163</w:t>
            </w:r>
            <w:r w:rsidR="00382384" w:rsidRPr="00783E03">
              <w:rPr>
                <w:sz w:val="22"/>
                <w:szCs w:val="22"/>
              </w:rPr>
              <w:t>0100090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914F64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914F64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72.60.10.000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B93" w:rsidRPr="00783E03" w:rsidRDefault="0014509E" w:rsidP="0014509E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Создание</w:t>
            </w:r>
            <w:r w:rsidR="003428D3" w:rsidRPr="00783E03">
              <w:rPr>
                <w:sz w:val="22"/>
                <w:szCs w:val="22"/>
              </w:rPr>
              <w:t xml:space="preserve"> сайта Министерства</w:t>
            </w:r>
            <w:r w:rsidRPr="00783E03">
              <w:rPr>
                <w:sz w:val="22"/>
                <w:szCs w:val="22"/>
              </w:rPr>
              <w:t xml:space="preserve"> в сети «Интернет»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3428D3" w:rsidP="0014509E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ФГБОУ ВПО "Пермский национальный исследовательский политехнический университет"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665848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99 707,96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B93" w:rsidRPr="00783E03" w:rsidRDefault="00665848" w:rsidP="00A10762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99 707 ,96</w:t>
            </w:r>
          </w:p>
        </w:tc>
      </w:tr>
      <w:tr w:rsidR="00783E03" w:rsidRPr="00783E03" w:rsidTr="00783E03">
        <w:trPr>
          <w:trHeight w:hRule="exact" w:val="140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1630100090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72.60.10.000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поддержка</w:t>
            </w:r>
            <w:r w:rsidRPr="00783E03">
              <w:rPr>
                <w:sz w:val="22"/>
                <w:szCs w:val="22"/>
              </w:rPr>
              <w:t xml:space="preserve"> сайта Министерства в сети «Интернет»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ФГБОУ ВПО "Пермский национальный исследовательский политехнический университет"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22 614,65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A801CC" w:rsidP="00F77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83E03" w:rsidRPr="00783E03" w:rsidTr="00783E03">
        <w:trPr>
          <w:trHeight w:hRule="exact" w:val="471"/>
        </w:trPr>
        <w:tc>
          <w:tcPr>
            <w:tcW w:w="103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Pr="00783E03" w:rsidRDefault="00783E03" w:rsidP="00F77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Default="00783E03" w:rsidP="00F77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122 322 ,61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03" w:rsidRDefault="00A801CC" w:rsidP="00F77873">
            <w:pPr>
              <w:rPr>
                <w:sz w:val="22"/>
                <w:szCs w:val="22"/>
              </w:rPr>
            </w:pPr>
            <w:r w:rsidRPr="00783E03">
              <w:rPr>
                <w:sz w:val="22"/>
                <w:szCs w:val="22"/>
              </w:rPr>
              <w:t>99 707 ,96</w:t>
            </w:r>
          </w:p>
        </w:tc>
      </w:tr>
    </w:tbl>
    <w:p w:rsidR="00C444D2" w:rsidRDefault="00C444D2" w:rsidP="00721B93">
      <w:pPr>
        <w:pStyle w:val="30"/>
        <w:shd w:val="clear" w:color="auto" w:fill="auto"/>
        <w:spacing w:before="0" w:after="0" w:line="240" w:lineRule="auto"/>
        <w:ind w:left="40" w:right="16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444D2" w:rsidSect="00721B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93"/>
    <w:rsid w:val="000D201B"/>
    <w:rsid w:val="0014012C"/>
    <w:rsid w:val="0014509E"/>
    <w:rsid w:val="00205FE2"/>
    <w:rsid w:val="003206D9"/>
    <w:rsid w:val="003428D3"/>
    <w:rsid w:val="00382384"/>
    <w:rsid w:val="00393637"/>
    <w:rsid w:val="003F27CF"/>
    <w:rsid w:val="00463E37"/>
    <w:rsid w:val="005A74DD"/>
    <w:rsid w:val="005F6E90"/>
    <w:rsid w:val="006615D5"/>
    <w:rsid w:val="00665848"/>
    <w:rsid w:val="006C78B3"/>
    <w:rsid w:val="0071159F"/>
    <w:rsid w:val="007148D4"/>
    <w:rsid w:val="00721B93"/>
    <w:rsid w:val="00783E03"/>
    <w:rsid w:val="00892677"/>
    <w:rsid w:val="008B31DD"/>
    <w:rsid w:val="008C2D8F"/>
    <w:rsid w:val="009072F8"/>
    <w:rsid w:val="00914800"/>
    <w:rsid w:val="00914F64"/>
    <w:rsid w:val="00A801CC"/>
    <w:rsid w:val="00A81F3C"/>
    <w:rsid w:val="00B30AFC"/>
    <w:rsid w:val="00C444D2"/>
    <w:rsid w:val="00CE4E1A"/>
    <w:rsid w:val="00D37450"/>
    <w:rsid w:val="00DD3023"/>
    <w:rsid w:val="00E04A1D"/>
    <w:rsid w:val="00E57423"/>
    <w:rsid w:val="00EB69B4"/>
    <w:rsid w:val="00ED6F93"/>
    <w:rsid w:val="00F9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721B93"/>
    <w:rPr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21B93"/>
    <w:pPr>
      <w:widowControl w:val="0"/>
      <w:shd w:val="clear" w:color="auto" w:fill="FFFFFF"/>
      <w:spacing w:line="420" w:lineRule="exact"/>
      <w:jc w:val="both"/>
    </w:pPr>
    <w:rPr>
      <w:rFonts w:asciiTheme="minorHAnsi" w:eastAsiaTheme="minorHAnsi" w:hAnsiTheme="minorHAnsi" w:cstheme="minorBidi"/>
      <w:spacing w:val="-2"/>
      <w:sz w:val="26"/>
      <w:szCs w:val="26"/>
      <w:lang w:eastAsia="en-US"/>
    </w:rPr>
  </w:style>
  <w:style w:type="character" w:customStyle="1" w:styleId="5">
    <w:name w:val="Основной текст (5)_"/>
    <w:link w:val="50"/>
    <w:rsid w:val="00721B93"/>
    <w:rPr>
      <w:spacing w:val="-2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21B93"/>
    <w:pPr>
      <w:widowControl w:val="0"/>
      <w:shd w:val="clear" w:color="auto" w:fill="FFFFFF"/>
      <w:spacing w:line="277" w:lineRule="exact"/>
      <w:jc w:val="right"/>
    </w:pPr>
    <w:rPr>
      <w:rFonts w:asciiTheme="minorHAnsi" w:eastAsiaTheme="minorHAnsi" w:hAnsiTheme="minorHAnsi" w:cstheme="minorBidi"/>
      <w:spacing w:val="-2"/>
      <w:sz w:val="23"/>
      <w:szCs w:val="23"/>
      <w:lang w:eastAsia="en-US"/>
    </w:rPr>
  </w:style>
  <w:style w:type="character" w:customStyle="1" w:styleId="3">
    <w:name w:val="Основной текст (3)_"/>
    <w:link w:val="30"/>
    <w:rsid w:val="00721B93"/>
    <w:rPr>
      <w:spacing w:val="-2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21B93"/>
    <w:pPr>
      <w:widowControl w:val="0"/>
      <w:shd w:val="clear" w:color="auto" w:fill="FFFFFF"/>
      <w:spacing w:before="300" w:after="300" w:line="238" w:lineRule="exact"/>
    </w:pPr>
    <w:rPr>
      <w:rFonts w:asciiTheme="minorHAnsi" w:eastAsiaTheme="minorHAnsi" w:hAnsiTheme="minorHAnsi" w:cstheme="minorBidi"/>
      <w:spacing w:val="-2"/>
      <w:sz w:val="18"/>
      <w:szCs w:val="18"/>
      <w:lang w:eastAsia="en-US"/>
    </w:rPr>
  </w:style>
  <w:style w:type="character" w:customStyle="1" w:styleId="7">
    <w:name w:val="Основной текст (7)_"/>
    <w:link w:val="70"/>
    <w:rsid w:val="00721B93"/>
    <w:rPr>
      <w:rFonts w:ascii="Arial Unicode MS" w:eastAsia="Arial Unicode MS" w:hAnsi="Arial Unicode MS" w:cs="Arial Unicode MS"/>
      <w:spacing w:val="-4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21B93"/>
    <w:pPr>
      <w:widowControl w:val="0"/>
      <w:shd w:val="clear" w:color="auto" w:fill="FFFFFF"/>
      <w:spacing w:before="120" w:line="0" w:lineRule="atLeast"/>
    </w:pPr>
    <w:rPr>
      <w:rFonts w:ascii="Arial Unicode MS" w:eastAsia="Arial Unicode MS" w:hAnsi="Arial Unicode MS" w:cs="Arial Unicode MS"/>
      <w:spacing w:val="-4"/>
      <w:sz w:val="15"/>
      <w:szCs w:val="15"/>
      <w:lang w:eastAsia="en-US"/>
    </w:rPr>
  </w:style>
  <w:style w:type="character" w:customStyle="1" w:styleId="9pt">
    <w:name w:val="Основной текст + 9 pt"/>
    <w:rsid w:val="00721B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D30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02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444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721B93"/>
    <w:rPr>
      <w:spacing w:val="-2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721B93"/>
    <w:pPr>
      <w:widowControl w:val="0"/>
      <w:shd w:val="clear" w:color="auto" w:fill="FFFFFF"/>
      <w:spacing w:line="420" w:lineRule="exact"/>
      <w:jc w:val="both"/>
    </w:pPr>
    <w:rPr>
      <w:rFonts w:asciiTheme="minorHAnsi" w:eastAsiaTheme="minorHAnsi" w:hAnsiTheme="minorHAnsi" w:cstheme="minorBidi"/>
      <w:spacing w:val="-2"/>
      <w:sz w:val="26"/>
      <w:szCs w:val="26"/>
      <w:lang w:eastAsia="en-US"/>
    </w:rPr>
  </w:style>
  <w:style w:type="character" w:customStyle="1" w:styleId="5">
    <w:name w:val="Основной текст (5)_"/>
    <w:link w:val="50"/>
    <w:rsid w:val="00721B93"/>
    <w:rPr>
      <w:spacing w:val="-2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21B93"/>
    <w:pPr>
      <w:widowControl w:val="0"/>
      <w:shd w:val="clear" w:color="auto" w:fill="FFFFFF"/>
      <w:spacing w:line="277" w:lineRule="exact"/>
      <w:jc w:val="right"/>
    </w:pPr>
    <w:rPr>
      <w:rFonts w:asciiTheme="minorHAnsi" w:eastAsiaTheme="minorHAnsi" w:hAnsiTheme="minorHAnsi" w:cstheme="minorBidi"/>
      <w:spacing w:val="-2"/>
      <w:sz w:val="23"/>
      <w:szCs w:val="23"/>
      <w:lang w:eastAsia="en-US"/>
    </w:rPr>
  </w:style>
  <w:style w:type="character" w:customStyle="1" w:styleId="3">
    <w:name w:val="Основной текст (3)_"/>
    <w:link w:val="30"/>
    <w:rsid w:val="00721B93"/>
    <w:rPr>
      <w:spacing w:val="-2"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21B93"/>
    <w:pPr>
      <w:widowControl w:val="0"/>
      <w:shd w:val="clear" w:color="auto" w:fill="FFFFFF"/>
      <w:spacing w:before="300" w:after="300" w:line="238" w:lineRule="exact"/>
    </w:pPr>
    <w:rPr>
      <w:rFonts w:asciiTheme="minorHAnsi" w:eastAsiaTheme="minorHAnsi" w:hAnsiTheme="minorHAnsi" w:cstheme="minorBidi"/>
      <w:spacing w:val="-2"/>
      <w:sz w:val="18"/>
      <w:szCs w:val="18"/>
      <w:lang w:eastAsia="en-US"/>
    </w:rPr>
  </w:style>
  <w:style w:type="character" w:customStyle="1" w:styleId="7">
    <w:name w:val="Основной текст (7)_"/>
    <w:link w:val="70"/>
    <w:rsid w:val="00721B93"/>
    <w:rPr>
      <w:rFonts w:ascii="Arial Unicode MS" w:eastAsia="Arial Unicode MS" w:hAnsi="Arial Unicode MS" w:cs="Arial Unicode MS"/>
      <w:spacing w:val="-4"/>
      <w:sz w:val="15"/>
      <w:szCs w:val="1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721B93"/>
    <w:pPr>
      <w:widowControl w:val="0"/>
      <w:shd w:val="clear" w:color="auto" w:fill="FFFFFF"/>
      <w:spacing w:before="120" w:line="0" w:lineRule="atLeast"/>
    </w:pPr>
    <w:rPr>
      <w:rFonts w:ascii="Arial Unicode MS" w:eastAsia="Arial Unicode MS" w:hAnsi="Arial Unicode MS" w:cs="Arial Unicode MS"/>
      <w:spacing w:val="-4"/>
      <w:sz w:val="15"/>
      <w:szCs w:val="15"/>
      <w:lang w:eastAsia="en-US"/>
    </w:rPr>
  </w:style>
  <w:style w:type="character" w:customStyle="1" w:styleId="9pt">
    <w:name w:val="Основной текст + 9 pt"/>
    <w:rsid w:val="00721B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18"/>
      <w:szCs w:val="18"/>
      <w:u w:val="none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D30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023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444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Шаехова Наталья Ильгизовна</dc:creator>
  <cp:lastModifiedBy>Сабельникова Елена Олеговна</cp:lastModifiedBy>
  <cp:revision>2</cp:revision>
  <cp:lastPrinted>2016-01-25T12:14:00Z</cp:lastPrinted>
  <dcterms:created xsi:type="dcterms:W3CDTF">2016-07-06T10:50:00Z</dcterms:created>
  <dcterms:modified xsi:type="dcterms:W3CDTF">2016-07-06T10:50:00Z</dcterms:modified>
</cp:coreProperties>
</file>