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DD" w:rsidRPr="00871669" w:rsidRDefault="009879CA" w:rsidP="00871669">
      <w:pPr>
        <w:pStyle w:val="a6"/>
        <w:shd w:val="clear" w:color="auto" w:fill="FFFFFF"/>
        <w:spacing w:before="150" w:after="150"/>
        <w:jc w:val="center"/>
        <w:rPr>
          <w:b/>
          <w:sz w:val="28"/>
        </w:rPr>
      </w:pPr>
      <w:r w:rsidRPr="00A96DB9">
        <w:rPr>
          <w:b/>
          <w:sz w:val="28"/>
          <w:szCs w:val="28"/>
        </w:rPr>
        <w:t>Результаты конкурс</w:t>
      </w:r>
      <w:r w:rsidR="000201ED">
        <w:rPr>
          <w:b/>
          <w:sz w:val="28"/>
          <w:szCs w:val="28"/>
        </w:rPr>
        <w:t>ов</w:t>
      </w:r>
      <w:r w:rsidR="00624DE6">
        <w:rPr>
          <w:b/>
          <w:sz w:val="28"/>
          <w:szCs w:val="28"/>
        </w:rPr>
        <w:t xml:space="preserve"> </w:t>
      </w:r>
      <w:r w:rsidR="00DB052C">
        <w:rPr>
          <w:b/>
          <w:sz w:val="28"/>
          <w:szCs w:val="28"/>
        </w:rPr>
        <w:t>на замещение вакантн</w:t>
      </w:r>
      <w:r w:rsidR="000201ED">
        <w:rPr>
          <w:b/>
          <w:sz w:val="28"/>
          <w:szCs w:val="28"/>
        </w:rPr>
        <w:t>ых</w:t>
      </w:r>
      <w:r w:rsidR="00BD4EA2">
        <w:rPr>
          <w:b/>
          <w:sz w:val="28"/>
          <w:szCs w:val="28"/>
        </w:rPr>
        <w:t xml:space="preserve"> должност</w:t>
      </w:r>
      <w:r w:rsidR="000201ED">
        <w:rPr>
          <w:b/>
          <w:sz w:val="28"/>
          <w:szCs w:val="28"/>
        </w:rPr>
        <w:t>ей</w:t>
      </w:r>
      <w:r w:rsidR="003313CF">
        <w:rPr>
          <w:b/>
          <w:sz w:val="28"/>
          <w:szCs w:val="28"/>
        </w:rPr>
        <w:t xml:space="preserve"> в</w:t>
      </w:r>
      <w:r w:rsidR="003313CF">
        <w:rPr>
          <w:b/>
          <w:sz w:val="28"/>
        </w:rPr>
        <w:t xml:space="preserve"> </w:t>
      </w:r>
      <w:r w:rsidR="000201ED" w:rsidRPr="000201ED">
        <w:rPr>
          <w:b/>
          <w:sz w:val="28"/>
        </w:rPr>
        <w:t>Министерств</w:t>
      </w:r>
      <w:r w:rsidR="000201ED">
        <w:rPr>
          <w:b/>
          <w:sz w:val="28"/>
        </w:rPr>
        <w:t>е</w:t>
      </w:r>
      <w:r w:rsidR="000201ED" w:rsidRPr="000201ED">
        <w:rPr>
          <w:b/>
          <w:sz w:val="28"/>
        </w:rPr>
        <w:t xml:space="preserve"> по управлению </w:t>
      </w:r>
      <w:r w:rsidR="000201ED">
        <w:rPr>
          <w:b/>
          <w:sz w:val="28"/>
        </w:rPr>
        <w:br/>
      </w:r>
      <w:r w:rsidR="000201ED" w:rsidRPr="000201ED">
        <w:rPr>
          <w:b/>
          <w:sz w:val="28"/>
        </w:rPr>
        <w:t xml:space="preserve">имуществом и градостроительной деятельности Пермского края </w:t>
      </w:r>
    </w:p>
    <w:tbl>
      <w:tblPr>
        <w:tblW w:w="12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2976"/>
        <w:gridCol w:w="2268"/>
        <w:gridCol w:w="4447"/>
      </w:tblGrid>
      <w:tr w:rsidR="00295CA6" w:rsidRPr="00E27EAA" w:rsidTr="00252173">
        <w:trPr>
          <w:trHeight w:val="566"/>
          <w:jc w:val="center"/>
        </w:trPr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CA6" w:rsidRDefault="00295CA6" w:rsidP="008E534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Количество поданных заявлений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A6" w:rsidRPr="00E27EAA" w:rsidRDefault="00295CA6" w:rsidP="00624DE6">
            <w:pPr>
              <w:jc w:val="center"/>
              <w:rPr>
                <w:rFonts w:eastAsia="Calibri"/>
                <w:b/>
              </w:rPr>
            </w:pPr>
            <w:r w:rsidRPr="00E27EAA">
              <w:rPr>
                <w:rFonts w:eastAsia="Calibri"/>
                <w:b/>
              </w:rPr>
              <w:t>Количество граждан</w:t>
            </w:r>
            <w:r w:rsidR="00624DE6">
              <w:rPr>
                <w:rFonts w:eastAsia="Calibri"/>
                <w:b/>
              </w:rPr>
              <w:br/>
            </w:r>
            <w:r w:rsidRPr="00E27EAA">
              <w:rPr>
                <w:rFonts w:eastAsia="Calibri"/>
                <w:b/>
              </w:rPr>
              <w:t>(государственных гражданских служащих),</w:t>
            </w:r>
          </w:p>
        </w:tc>
        <w:tc>
          <w:tcPr>
            <w:tcW w:w="4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CA6" w:rsidRDefault="00295CA6" w:rsidP="00295CA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Ф.И.О. победителя</w:t>
            </w:r>
          </w:p>
        </w:tc>
      </w:tr>
      <w:tr w:rsidR="00295CA6" w:rsidRPr="00E27EAA" w:rsidTr="00252173">
        <w:trPr>
          <w:trHeight w:val="70"/>
          <w:jc w:val="center"/>
        </w:trPr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A6" w:rsidRPr="00E27EAA" w:rsidRDefault="00295CA6" w:rsidP="0060790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A6" w:rsidRPr="00E27EAA" w:rsidRDefault="00295CA6" w:rsidP="0060790D">
            <w:pPr>
              <w:jc w:val="center"/>
              <w:rPr>
                <w:rFonts w:eastAsia="Calibri"/>
                <w:b/>
              </w:rPr>
            </w:pPr>
            <w:proofErr w:type="gramStart"/>
            <w:r w:rsidRPr="00E27EAA">
              <w:rPr>
                <w:rFonts w:eastAsia="Calibri"/>
                <w:b/>
              </w:rPr>
              <w:t>допущенных</w:t>
            </w:r>
            <w:proofErr w:type="gramEnd"/>
            <w:r w:rsidRPr="00E27EAA">
              <w:rPr>
                <w:rFonts w:eastAsia="Calibri"/>
                <w:b/>
              </w:rPr>
              <w:t xml:space="preserve"> ко второму этапу конкурса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A6" w:rsidRPr="00E27EAA" w:rsidRDefault="00295CA6" w:rsidP="0060790D">
            <w:pPr>
              <w:jc w:val="center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>получивших</w:t>
            </w:r>
            <w:proofErr w:type="gramEnd"/>
            <w:r>
              <w:rPr>
                <w:rFonts w:eastAsia="Calibri"/>
                <w:b/>
              </w:rPr>
              <w:t xml:space="preserve"> кадровый резерв</w:t>
            </w:r>
            <w:r w:rsidRPr="00E27EAA">
              <w:rPr>
                <w:rFonts w:eastAsia="Calibri"/>
                <w:b/>
              </w:rPr>
              <w:t xml:space="preserve"> по результатам конкурса</w:t>
            </w:r>
          </w:p>
        </w:tc>
        <w:tc>
          <w:tcPr>
            <w:tcW w:w="4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A6" w:rsidRPr="00E27EAA" w:rsidRDefault="00295CA6" w:rsidP="00A81FC4">
            <w:pPr>
              <w:jc w:val="center"/>
              <w:rPr>
                <w:rFonts w:eastAsia="Calibri"/>
                <w:b/>
              </w:rPr>
            </w:pPr>
          </w:p>
        </w:tc>
      </w:tr>
      <w:tr w:rsidR="00EC7DF6" w:rsidRPr="00E27EAA" w:rsidTr="00EC7DF6">
        <w:trPr>
          <w:trHeight w:val="416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F6" w:rsidRPr="00EC7DF6" w:rsidRDefault="000201ED" w:rsidP="00286E8B">
            <w:pPr>
              <w:jc w:val="center"/>
              <w:rPr>
                <w:rFonts w:eastAsia="Calibri"/>
                <w:b/>
              </w:rPr>
            </w:pPr>
            <w:r w:rsidRPr="000201ED">
              <w:rPr>
                <w:rFonts w:eastAsia="Calibri"/>
                <w:b/>
              </w:rPr>
              <w:t>Начальник отдела градостроительного развития управления градостроительной деятельности города Перми Министерства по управлению имуществом и градостроительной деятельности Пермского края</w:t>
            </w:r>
          </w:p>
        </w:tc>
      </w:tr>
      <w:tr w:rsidR="00EC7DF6" w:rsidRPr="00E27EAA" w:rsidTr="0064031F">
        <w:trPr>
          <w:trHeight w:val="777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F6" w:rsidRDefault="000201ED" w:rsidP="00B545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F6" w:rsidRDefault="000201ED" w:rsidP="00286E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F6" w:rsidRDefault="000201ED" w:rsidP="00B545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669" w:rsidRPr="003C24FC" w:rsidRDefault="003C24FC" w:rsidP="0064031F">
            <w:pPr>
              <w:jc w:val="center"/>
            </w:pPr>
            <w:r w:rsidRPr="00044AB0">
              <w:rPr>
                <w:rFonts w:eastAsia="Calibri"/>
              </w:rPr>
              <w:t xml:space="preserve">Победитель отсутствует. </w:t>
            </w:r>
          </w:p>
        </w:tc>
      </w:tr>
      <w:tr w:rsidR="000201ED" w:rsidRPr="00E27EAA" w:rsidTr="00D452F0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286E8B">
            <w:pPr>
              <w:jc w:val="center"/>
              <w:rPr>
                <w:rFonts w:eastAsia="Calibri"/>
                <w:b/>
              </w:rPr>
            </w:pPr>
            <w:r w:rsidRPr="000201ED">
              <w:rPr>
                <w:rFonts w:eastAsia="Calibri"/>
                <w:b/>
              </w:rPr>
              <w:t xml:space="preserve">Заведующий сектором, консультант сектора правового обеспечения правового управления </w:t>
            </w:r>
          </w:p>
          <w:p w:rsidR="000201ED" w:rsidRPr="00C7486A" w:rsidRDefault="000201ED" w:rsidP="00286E8B">
            <w:pPr>
              <w:jc w:val="center"/>
              <w:rPr>
                <w:rFonts w:eastAsia="Calibri"/>
                <w:b/>
              </w:rPr>
            </w:pPr>
            <w:r w:rsidRPr="000201ED">
              <w:rPr>
                <w:rFonts w:eastAsia="Calibri"/>
                <w:b/>
              </w:rPr>
              <w:t>Министерства по управлению имуществом и градостроительной деятельности Пермского края</w:t>
            </w:r>
          </w:p>
        </w:tc>
      </w:tr>
      <w:tr w:rsidR="000201ED" w:rsidRPr="00E27EAA" w:rsidTr="00252173">
        <w:trPr>
          <w:trHeight w:val="329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0201ED">
              <w:rPr>
                <w:rFonts w:eastAsia="Calibri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0201ED">
              <w:rPr>
                <w:rFonts w:eastAsia="Calibri"/>
              </w:rPr>
              <w:t>Победитель отсутствует</w:t>
            </w:r>
            <w:r>
              <w:rPr>
                <w:rFonts w:eastAsia="Calibri"/>
              </w:rPr>
              <w:t>.</w:t>
            </w:r>
          </w:p>
        </w:tc>
      </w:tr>
      <w:tr w:rsidR="000201ED" w:rsidRPr="00E27EAA" w:rsidTr="00FC53CE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9D000D" w:rsidRDefault="000201ED" w:rsidP="00286E8B">
            <w:pPr>
              <w:jc w:val="center"/>
              <w:rPr>
                <w:rFonts w:eastAsia="Calibri"/>
                <w:b/>
              </w:rPr>
            </w:pPr>
            <w:r w:rsidRPr="009D000D">
              <w:rPr>
                <w:rFonts w:eastAsia="Calibri"/>
                <w:b/>
              </w:rPr>
              <w:t>Консультант отдела подготовки разрешительной документации управления градостроительной деятельности города Перми Министерства по управлению имуществом и градостроительной деятельности Пермского края</w:t>
            </w:r>
          </w:p>
        </w:tc>
      </w:tr>
      <w:tr w:rsidR="000201ED" w:rsidRPr="00E27EAA" w:rsidTr="00252173">
        <w:trPr>
          <w:trHeight w:val="329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0201ED">
              <w:rPr>
                <w:rFonts w:eastAsia="Calibri"/>
              </w:rPr>
              <w:t>Победитель отсутствует</w:t>
            </w:r>
            <w:r>
              <w:rPr>
                <w:rFonts w:eastAsia="Calibri"/>
              </w:rPr>
              <w:t>.</w:t>
            </w:r>
          </w:p>
        </w:tc>
      </w:tr>
      <w:tr w:rsidR="000201ED" w:rsidRPr="00E27EAA" w:rsidTr="002B6A2E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9D000D" w:rsidRDefault="000201ED" w:rsidP="00286E8B">
            <w:pPr>
              <w:jc w:val="center"/>
              <w:rPr>
                <w:rFonts w:eastAsia="Calibri"/>
                <w:b/>
              </w:rPr>
            </w:pPr>
            <w:r w:rsidRPr="009D000D">
              <w:rPr>
                <w:rFonts w:eastAsia="Calibri"/>
                <w:b/>
              </w:rPr>
              <w:t>Главный специалист отдела подготовки разрешительной документации управления градостроительной деятельности города Перми Министерства по управлению имуществом и градостроительной деятельности Пермского края</w:t>
            </w:r>
          </w:p>
        </w:tc>
      </w:tr>
      <w:tr w:rsidR="000201ED" w:rsidRPr="00E27EAA" w:rsidTr="00252173">
        <w:trPr>
          <w:trHeight w:val="329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0201E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9D000D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Победитель отсутствует.</w:t>
            </w:r>
          </w:p>
        </w:tc>
      </w:tr>
      <w:tr w:rsidR="009D000D" w:rsidRPr="00E27EAA" w:rsidTr="004C6330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9D000D" w:rsidRDefault="009D000D" w:rsidP="00286E8B">
            <w:pPr>
              <w:spacing w:before="60" w:after="60"/>
              <w:jc w:val="center"/>
              <w:rPr>
                <w:rFonts w:eastAsia="Calibri"/>
                <w:b/>
              </w:rPr>
            </w:pPr>
            <w:r w:rsidRPr="009D000D">
              <w:rPr>
                <w:rFonts w:eastAsia="Calibri"/>
                <w:b/>
              </w:rPr>
              <w:t>Консультант отдела комплексного развития территории управления градостроительной деятельности</w:t>
            </w:r>
            <w:r>
              <w:rPr>
                <w:rFonts w:eastAsia="Calibri"/>
                <w:b/>
              </w:rPr>
              <w:t xml:space="preserve"> </w:t>
            </w:r>
            <w:r w:rsidRPr="009D000D">
              <w:rPr>
                <w:rFonts w:eastAsia="Calibri"/>
                <w:b/>
              </w:rPr>
              <w:t>Министерства по управлению имуществом и градостроительной деятельности Пермского края</w:t>
            </w:r>
          </w:p>
        </w:tc>
      </w:tr>
      <w:tr w:rsidR="009D000D" w:rsidRPr="00E27EAA" w:rsidTr="009D0ABA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555FB5">
              <w:t>Нет заявившихся кандидатов. Конкурс не состоялся.</w:t>
            </w:r>
          </w:p>
        </w:tc>
      </w:tr>
      <w:tr w:rsidR="009D000D" w:rsidRPr="00E27EAA" w:rsidTr="00F12A83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9D000D" w:rsidRDefault="009D000D" w:rsidP="00286E8B">
            <w:pPr>
              <w:spacing w:before="60" w:after="60"/>
              <w:jc w:val="center"/>
              <w:rPr>
                <w:rFonts w:eastAsia="Calibri"/>
                <w:b/>
              </w:rPr>
            </w:pPr>
            <w:r w:rsidRPr="009D000D">
              <w:rPr>
                <w:rFonts w:eastAsia="Calibri"/>
                <w:b/>
              </w:rPr>
              <w:t>Специалист-эксперт отдела планирования градостроительной деятельности управления градостроительной деятельности Министерства по управлению имуществом и градостроительной деятельности Пермского края</w:t>
            </w:r>
          </w:p>
        </w:tc>
      </w:tr>
      <w:tr w:rsidR="009D000D" w:rsidRPr="00E27EAA" w:rsidTr="002F0AC2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9D000D">
              <w:rPr>
                <w:rFonts w:eastAsia="Calibri"/>
              </w:rPr>
              <w:t>Нет заявившихся кандидатов. Конкурс не состоялся.</w:t>
            </w:r>
          </w:p>
        </w:tc>
      </w:tr>
      <w:tr w:rsidR="009D000D" w:rsidRPr="00E27EAA" w:rsidTr="000E57AF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jc w:val="center"/>
              <w:rPr>
                <w:rFonts w:eastAsia="Calibri"/>
              </w:rPr>
            </w:pPr>
            <w:r w:rsidRPr="009D000D">
              <w:rPr>
                <w:rFonts w:eastAsia="Calibri"/>
                <w:b/>
              </w:rPr>
              <w:t>Специалист-эксперт сектора правового обеспечения правового управления Министерства по управлению имуществом и градостроительной деятельности Пермского края</w:t>
            </w:r>
          </w:p>
        </w:tc>
      </w:tr>
      <w:tr w:rsidR="009D000D" w:rsidRPr="00E27EAA" w:rsidTr="00C256F5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9D000D">
              <w:rPr>
                <w:rFonts w:eastAsia="Calibri"/>
              </w:rPr>
              <w:t>Нет заявившихся кандидатов. Конкурс не состоялся.</w:t>
            </w:r>
          </w:p>
        </w:tc>
      </w:tr>
      <w:tr w:rsidR="009D000D" w:rsidRPr="00E27EAA" w:rsidTr="00AF37AA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jc w:val="center"/>
              <w:rPr>
                <w:rFonts w:eastAsia="Calibri"/>
              </w:rPr>
            </w:pPr>
            <w:r w:rsidRPr="009D000D">
              <w:rPr>
                <w:rFonts w:eastAsia="Calibri"/>
                <w:b/>
              </w:rPr>
              <w:t>Главный специалист отдела учета и контроля управления имущественных отношений Министерства по управлению имуществом и градостроительной деятельности Пермского края</w:t>
            </w:r>
          </w:p>
        </w:tc>
      </w:tr>
      <w:tr w:rsidR="009D000D" w:rsidRPr="00E27EAA" w:rsidTr="003B3274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9D000D">
              <w:rPr>
                <w:rFonts w:eastAsia="Calibri"/>
              </w:rPr>
              <w:t>Нет заявившихся кандидатов. Конкурс не состоялся.</w:t>
            </w:r>
          </w:p>
        </w:tc>
      </w:tr>
      <w:tr w:rsidR="009D000D" w:rsidRPr="00E27EAA" w:rsidTr="000C178F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jc w:val="center"/>
              <w:rPr>
                <w:rFonts w:eastAsia="Calibri"/>
              </w:rPr>
            </w:pPr>
            <w:r w:rsidRPr="009D000D">
              <w:rPr>
                <w:rFonts w:eastAsia="Calibri"/>
                <w:b/>
              </w:rPr>
              <w:t>Главный специалист отдела распоряжения земельными участками управления земельных отношений Министерства по управлению имуществом</w:t>
            </w:r>
            <w:bookmarkStart w:id="0" w:name="_GoBack"/>
            <w:bookmarkEnd w:id="0"/>
            <w:r w:rsidRPr="009D000D">
              <w:rPr>
                <w:rFonts w:eastAsia="Calibri"/>
                <w:b/>
              </w:rPr>
              <w:t xml:space="preserve"> и градостроительной деятельности Пермского края</w:t>
            </w:r>
          </w:p>
        </w:tc>
      </w:tr>
      <w:tr w:rsidR="009D000D" w:rsidRPr="00E27EAA" w:rsidTr="00186859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0D" w:rsidRPr="000201ED" w:rsidRDefault="009D000D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9D000D">
              <w:rPr>
                <w:rFonts w:eastAsia="Calibri"/>
              </w:rPr>
              <w:t>Нет заявившихся кандидатов. Конкурс не состоялся.</w:t>
            </w:r>
          </w:p>
        </w:tc>
      </w:tr>
      <w:tr w:rsidR="00286E8B" w:rsidRPr="00E27EAA" w:rsidTr="00672F09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E8B" w:rsidRPr="00286E8B" w:rsidRDefault="00286E8B" w:rsidP="0064031F">
            <w:pPr>
              <w:jc w:val="center"/>
              <w:rPr>
                <w:rFonts w:eastAsia="Calibri"/>
                <w:b/>
              </w:rPr>
            </w:pPr>
            <w:r w:rsidRPr="00286E8B">
              <w:rPr>
                <w:rFonts w:eastAsia="Calibri"/>
                <w:b/>
              </w:rPr>
              <w:t>Главный специалист отдела комплексного развития территории управления градостроительной деятельности Министерства по управлению имуществом и градостроительной деятельности Пермского края</w:t>
            </w:r>
          </w:p>
        </w:tc>
      </w:tr>
      <w:tr w:rsidR="00286E8B" w:rsidRPr="00E27EAA" w:rsidTr="0064031F">
        <w:trPr>
          <w:trHeight w:val="329"/>
          <w:jc w:val="center"/>
        </w:trPr>
        <w:tc>
          <w:tcPr>
            <w:tcW w:w="1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E8B" w:rsidRPr="000201ED" w:rsidRDefault="00286E8B" w:rsidP="0064031F">
            <w:pPr>
              <w:spacing w:before="240" w:after="240"/>
              <w:jc w:val="center"/>
              <w:rPr>
                <w:rFonts w:eastAsia="Calibri"/>
              </w:rPr>
            </w:pPr>
            <w:r w:rsidRPr="00286E8B">
              <w:rPr>
                <w:rFonts w:eastAsia="Calibri"/>
              </w:rPr>
              <w:t>Нет заявившихся кандидатов. Конкурс не состоялся.</w:t>
            </w:r>
          </w:p>
        </w:tc>
      </w:tr>
      <w:tr w:rsidR="000201ED" w:rsidRPr="00E27EAA" w:rsidTr="00252173">
        <w:trPr>
          <w:trHeight w:val="329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286E8B" w:rsidRDefault="00286E8B" w:rsidP="00981B36">
            <w:pPr>
              <w:jc w:val="center"/>
              <w:rPr>
                <w:rFonts w:eastAsia="Calibri"/>
                <w:b/>
              </w:rPr>
            </w:pPr>
            <w:r w:rsidRPr="00286E8B">
              <w:rPr>
                <w:rFonts w:eastAsia="Calibri"/>
                <w:b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286E8B" w:rsidRDefault="00286E8B" w:rsidP="00981B36">
            <w:pPr>
              <w:jc w:val="center"/>
              <w:rPr>
                <w:rFonts w:eastAsia="Calibri"/>
                <w:b/>
              </w:rPr>
            </w:pPr>
            <w:r w:rsidRPr="00286E8B">
              <w:rPr>
                <w:rFonts w:eastAsia="Calibri"/>
                <w:b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286E8B" w:rsidRDefault="00286E8B" w:rsidP="00624DE6">
            <w:pPr>
              <w:jc w:val="center"/>
              <w:rPr>
                <w:rFonts w:eastAsia="Calibri"/>
                <w:b/>
              </w:rPr>
            </w:pPr>
            <w:r w:rsidRPr="00286E8B">
              <w:rPr>
                <w:rFonts w:eastAsia="Calibri"/>
                <w:b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286E8B" w:rsidRDefault="00286E8B" w:rsidP="000803C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</w:tr>
    </w:tbl>
    <w:p w:rsidR="0064031F" w:rsidRDefault="0064031F" w:rsidP="00295CA6">
      <w:pPr>
        <w:jc w:val="center"/>
        <w:sectPr w:rsidR="0064031F" w:rsidSect="00286E8B">
          <w:pgSz w:w="16838" w:h="11906" w:orient="landscape"/>
          <w:pgMar w:top="568" w:right="1134" w:bottom="850" w:left="1134" w:header="708" w:footer="708" w:gutter="0"/>
          <w:cols w:space="708"/>
          <w:docGrid w:linePitch="360"/>
        </w:sectPr>
      </w:pPr>
    </w:p>
    <w:p w:rsidR="00611D51" w:rsidRPr="00611D51" w:rsidRDefault="00611D51" w:rsidP="00611D51">
      <w:pPr>
        <w:spacing w:line="240" w:lineRule="exact"/>
        <w:jc w:val="center"/>
        <w:rPr>
          <w:b/>
          <w:sz w:val="28"/>
          <w:szCs w:val="28"/>
        </w:rPr>
      </w:pPr>
      <w:r w:rsidRPr="00611D51">
        <w:rPr>
          <w:b/>
          <w:sz w:val="28"/>
          <w:szCs w:val="28"/>
        </w:rPr>
        <w:t>СПИСОК</w:t>
      </w:r>
    </w:p>
    <w:p w:rsidR="00611D51" w:rsidRPr="00611D51" w:rsidRDefault="00611D51" w:rsidP="00611D51">
      <w:pPr>
        <w:spacing w:before="120" w:line="240" w:lineRule="exact"/>
        <w:jc w:val="center"/>
        <w:rPr>
          <w:b/>
          <w:sz w:val="28"/>
          <w:szCs w:val="20"/>
        </w:rPr>
      </w:pPr>
      <w:proofErr w:type="gramStart"/>
      <w:r>
        <w:rPr>
          <w:b/>
          <w:sz w:val="28"/>
          <w:szCs w:val="28"/>
        </w:rPr>
        <w:t>граждан</w:t>
      </w:r>
      <w:proofErr w:type="gramEnd"/>
      <w:r>
        <w:rPr>
          <w:b/>
          <w:sz w:val="28"/>
          <w:szCs w:val="28"/>
        </w:rPr>
        <w:t xml:space="preserve"> (государственных гражданских служащих)</w:t>
      </w:r>
      <w:r w:rsidRPr="00611D5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получивших кадровый резерв по результатам конкурсов на замещение вакантных должностей в </w:t>
      </w:r>
      <w:r w:rsidRPr="00611D51">
        <w:rPr>
          <w:b/>
          <w:sz w:val="28"/>
          <w:szCs w:val="20"/>
        </w:rPr>
        <w:t>Министерств</w:t>
      </w:r>
      <w:r>
        <w:rPr>
          <w:b/>
          <w:sz w:val="28"/>
          <w:szCs w:val="20"/>
        </w:rPr>
        <w:t>е</w:t>
      </w:r>
      <w:r w:rsidRPr="00611D51">
        <w:rPr>
          <w:b/>
          <w:sz w:val="28"/>
          <w:szCs w:val="20"/>
        </w:rPr>
        <w:t xml:space="preserve"> по управлению имуществом и градостроительной деятельности Пермского края</w:t>
      </w:r>
    </w:p>
    <w:p w:rsidR="00611D51" w:rsidRPr="00611D51" w:rsidRDefault="00611D51" w:rsidP="00611D51">
      <w:pPr>
        <w:spacing w:before="120" w:line="240" w:lineRule="exact"/>
        <w:jc w:val="center"/>
        <w:rPr>
          <w:b/>
          <w:sz w:val="28"/>
          <w:szCs w:val="20"/>
        </w:rPr>
      </w:pPr>
    </w:p>
    <w:tbl>
      <w:tblPr>
        <w:tblW w:w="9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272"/>
      </w:tblGrid>
      <w:tr w:rsidR="00611D51" w:rsidRPr="00611D51" w:rsidTr="00B4577A">
        <w:trPr>
          <w:trHeight w:val="855"/>
          <w:jc w:val="center"/>
        </w:trPr>
        <w:tc>
          <w:tcPr>
            <w:tcW w:w="969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1D51" w:rsidRPr="00611D51" w:rsidRDefault="00611D51" w:rsidP="0064031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66C55">
              <w:rPr>
                <w:b/>
                <w:sz w:val="28"/>
                <w:szCs w:val="28"/>
              </w:rPr>
              <w:t>Начальник отдела градостроительного развития управления градостроительной деятельности города Перми</w:t>
            </w:r>
            <w:r>
              <w:t xml:space="preserve"> </w:t>
            </w:r>
            <w:r w:rsidR="0064031F">
              <w:br/>
            </w:r>
            <w:r>
              <w:rPr>
                <w:b/>
                <w:sz w:val="28"/>
                <w:szCs w:val="28"/>
              </w:rPr>
              <w:t>(в</w:t>
            </w:r>
            <w:r w:rsidRPr="00611D51">
              <w:rPr>
                <w:b/>
                <w:sz w:val="28"/>
                <w:szCs w:val="28"/>
              </w:rPr>
              <w:t>едущая группа должностей категории «Руководители» по направлению деятельности «Градостроительство»</w:t>
            </w:r>
            <w:r w:rsidR="0064031F">
              <w:rPr>
                <w:b/>
                <w:sz w:val="28"/>
                <w:szCs w:val="28"/>
              </w:rPr>
              <w:t>)</w:t>
            </w:r>
          </w:p>
        </w:tc>
      </w:tr>
      <w:tr w:rsidR="0064031F" w:rsidRPr="00611D51" w:rsidTr="0064031F">
        <w:trPr>
          <w:trHeight w:val="374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11D51">
              <w:rPr>
                <w:sz w:val="28"/>
                <w:szCs w:val="28"/>
              </w:rPr>
              <w:t>1</w:t>
            </w:r>
            <w:r w:rsidRPr="0064031F">
              <w:rPr>
                <w:sz w:val="28"/>
                <w:szCs w:val="28"/>
              </w:rPr>
              <w:t>.</w:t>
            </w:r>
          </w:p>
        </w:tc>
        <w:tc>
          <w:tcPr>
            <w:tcW w:w="92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1D51">
              <w:rPr>
                <w:rFonts w:eastAsia="Calibri"/>
                <w:sz w:val="28"/>
                <w:szCs w:val="28"/>
                <w:lang w:eastAsia="en-US"/>
              </w:rPr>
              <w:t>Лежнева Ольга Александровна</w:t>
            </w:r>
          </w:p>
        </w:tc>
      </w:tr>
      <w:tr w:rsidR="0064031F" w:rsidRPr="00611D51" w:rsidTr="00E7676F">
        <w:trPr>
          <w:trHeight w:val="374"/>
          <w:jc w:val="center"/>
        </w:trPr>
        <w:tc>
          <w:tcPr>
            <w:tcW w:w="969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Default="0064031F" w:rsidP="0064031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566C55">
              <w:rPr>
                <w:b/>
                <w:sz w:val="28"/>
                <w:szCs w:val="28"/>
              </w:rPr>
              <w:t>Заведующий сектором, консультант сектора правового обеспечения правового управления</w:t>
            </w:r>
          </w:p>
          <w:p w:rsidR="0064031F" w:rsidRPr="00611D51" w:rsidRDefault="0064031F" w:rsidP="0064031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gramStart"/>
            <w:r>
              <w:rPr>
                <w:b/>
                <w:sz w:val="28"/>
                <w:szCs w:val="28"/>
              </w:rPr>
              <w:t>в</w:t>
            </w:r>
            <w:r w:rsidRPr="00611D51">
              <w:rPr>
                <w:b/>
                <w:sz w:val="28"/>
                <w:szCs w:val="28"/>
              </w:rPr>
              <w:t>едущая</w:t>
            </w:r>
            <w:proofErr w:type="gramEnd"/>
            <w:r w:rsidRPr="00611D51">
              <w:rPr>
                <w:b/>
                <w:sz w:val="28"/>
                <w:szCs w:val="28"/>
              </w:rPr>
              <w:t xml:space="preserve"> группа должностей категории «</w:t>
            </w:r>
            <w:r>
              <w:rPr>
                <w:b/>
                <w:sz w:val="28"/>
                <w:szCs w:val="28"/>
              </w:rPr>
              <w:t>Специалисты</w:t>
            </w:r>
            <w:r w:rsidRPr="00611D51">
              <w:rPr>
                <w:b/>
                <w:sz w:val="28"/>
                <w:szCs w:val="28"/>
              </w:rPr>
              <w:t>» по направлению деятельности «</w:t>
            </w:r>
            <w:r>
              <w:rPr>
                <w:b/>
                <w:sz w:val="28"/>
                <w:szCs w:val="28"/>
              </w:rPr>
              <w:t>Правовое обеспечение</w:t>
            </w:r>
            <w:r w:rsidRPr="00611D51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64031F" w:rsidRPr="00611D51" w:rsidTr="0064031F">
        <w:trPr>
          <w:trHeight w:val="420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4031F">
              <w:rPr>
                <w:sz w:val="28"/>
                <w:szCs w:val="28"/>
              </w:rPr>
              <w:t>1.</w:t>
            </w:r>
          </w:p>
        </w:tc>
        <w:tc>
          <w:tcPr>
            <w:tcW w:w="92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611D51">
              <w:rPr>
                <w:rFonts w:eastAsia="Calibri"/>
                <w:sz w:val="28"/>
                <w:szCs w:val="28"/>
                <w:lang w:eastAsia="en-US"/>
              </w:rPr>
              <w:t>Порошина Екатерина Александровна</w:t>
            </w:r>
          </w:p>
        </w:tc>
      </w:tr>
      <w:tr w:rsidR="0064031F" w:rsidRPr="00611D51" w:rsidTr="0064031F">
        <w:trPr>
          <w:trHeight w:val="351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611D51">
              <w:rPr>
                <w:rFonts w:eastAsia="Calibri"/>
                <w:sz w:val="28"/>
                <w:szCs w:val="28"/>
                <w:lang w:eastAsia="en-US"/>
              </w:rPr>
              <w:t>Сухорукова Светлана Валерьевна</w:t>
            </w:r>
          </w:p>
        </w:tc>
      </w:tr>
      <w:tr w:rsidR="0064031F" w:rsidRPr="00611D51" w:rsidTr="008E48A9">
        <w:trPr>
          <w:trHeight w:val="351"/>
          <w:jc w:val="center"/>
        </w:trPr>
        <w:tc>
          <w:tcPr>
            <w:tcW w:w="969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Default="0064031F" w:rsidP="0064031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566C55">
              <w:rPr>
                <w:b/>
                <w:sz w:val="28"/>
                <w:szCs w:val="28"/>
              </w:rPr>
              <w:t>Консультант отдела подготовки разрешительной документации управления градостроительной деятельности города Перми</w:t>
            </w:r>
          </w:p>
          <w:p w:rsidR="0064031F" w:rsidRPr="00611D51" w:rsidRDefault="0064031F" w:rsidP="0064031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gramStart"/>
            <w:r>
              <w:rPr>
                <w:b/>
                <w:sz w:val="28"/>
                <w:szCs w:val="28"/>
              </w:rPr>
              <w:t>в</w:t>
            </w:r>
            <w:r w:rsidRPr="00611D51">
              <w:rPr>
                <w:b/>
                <w:sz w:val="28"/>
                <w:szCs w:val="28"/>
              </w:rPr>
              <w:t>едущая</w:t>
            </w:r>
            <w:proofErr w:type="gramEnd"/>
            <w:r w:rsidRPr="00611D51">
              <w:rPr>
                <w:b/>
                <w:sz w:val="28"/>
                <w:szCs w:val="28"/>
              </w:rPr>
              <w:t xml:space="preserve"> группа должностей категории «</w:t>
            </w:r>
            <w:r>
              <w:rPr>
                <w:b/>
                <w:sz w:val="28"/>
                <w:szCs w:val="28"/>
              </w:rPr>
              <w:t>Специалисты</w:t>
            </w:r>
            <w:r w:rsidRPr="00611D51">
              <w:rPr>
                <w:b/>
                <w:sz w:val="28"/>
                <w:szCs w:val="28"/>
              </w:rPr>
              <w:t>» по направлению деятельности «Градостроительство»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64031F" w:rsidRPr="00611D51" w:rsidTr="0064031F">
        <w:trPr>
          <w:trHeight w:val="376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2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proofErr w:type="spellStart"/>
            <w:r w:rsidRPr="00611D51">
              <w:rPr>
                <w:rFonts w:eastAsia="Calibri"/>
                <w:sz w:val="28"/>
                <w:szCs w:val="28"/>
                <w:lang w:eastAsia="en-US"/>
              </w:rPr>
              <w:t>Иманаева</w:t>
            </w:r>
            <w:proofErr w:type="spellEnd"/>
            <w:r w:rsidRPr="00611D51">
              <w:rPr>
                <w:rFonts w:eastAsia="Calibri"/>
                <w:sz w:val="28"/>
                <w:szCs w:val="28"/>
                <w:lang w:eastAsia="en-US"/>
              </w:rPr>
              <w:t xml:space="preserve"> Элина </w:t>
            </w:r>
            <w:proofErr w:type="spellStart"/>
            <w:r w:rsidRPr="00611D51">
              <w:rPr>
                <w:rFonts w:eastAsia="Calibri"/>
                <w:sz w:val="28"/>
                <w:szCs w:val="28"/>
                <w:lang w:eastAsia="en-US"/>
              </w:rPr>
              <w:t>Тагировна</w:t>
            </w:r>
            <w:proofErr w:type="spellEnd"/>
          </w:p>
        </w:tc>
      </w:tr>
      <w:tr w:rsidR="0064031F" w:rsidRPr="00611D51" w:rsidTr="0064031F">
        <w:trPr>
          <w:trHeight w:val="355"/>
          <w:jc w:val="center"/>
        </w:trPr>
        <w:tc>
          <w:tcPr>
            <w:tcW w:w="4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4031F" w:rsidRPr="00611D51" w:rsidRDefault="0064031F" w:rsidP="00611D51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611D51">
              <w:rPr>
                <w:rFonts w:eastAsia="Calibri"/>
                <w:sz w:val="28"/>
                <w:szCs w:val="28"/>
                <w:lang w:eastAsia="en-US"/>
              </w:rPr>
              <w:t>Марьина-</w:t>
            </w:r>
            <w:proofErr w:type="spellStart"/>
            <w:r w:rsidRPr="00611D51">
              <w:rPr>
                <w:rFonts w:eastAsia="Calibri"/>
                <w:sz w:val="28"/>
                <w:szCs w:val="28"/>
                <w:lang w:eastAsia="en-US"/>
              </w:rPr>
              <w:t>Ефимик</w:t>
            </w:r>
            <w:proofErr w:type="spellEnd"/>
            <w:r w:rsidRPr="00611D51">
              <w:rPr>
                <w:rFonts w:eastAsia="Calibri"/>
                <w:sz w:val="28"/>
                <w:szCs w:val="28"/>
                <w:lang w:eastAsia="en-US"/>
              </w:rPr>
              <w:t xml:space="preserve"> Анна Вячеславовна</w:t>
            </w:r>
          </w:p>
        </w:tc>
      </w:tr>
    </w:tbl>
    <w:p w:rsidR="00295CA6" w:rsidRPr="00B5233C" w:rsidRDefault="00295CA6" w:rsidP="00295CA6">
      <w:pPr>
        <w:jc w:val="center"/>
      </w:pPr>
    </w:p>
    <w:sectPr w:rsidR="00295CA6" w:rsidRPr="00B5233C" w:rsidSect="0064031F">
      <w:pgSz w:w="11906" w:h="16838"/>
      <w:pgMar w:top="1134" w:right="568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AB4CDC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41D37A6B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518A6C2B"/>
    <w:multiLevelType w:val="hybridMultilevel"/>
    <w:tmpl w:val="1B445302"/>
    <w:lvl w:ilvl="0" w:tplc="BB568C26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555F60DA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756562A7"/>
    <w:multiLevelType w:val="hybridMultilevel"/>
    <w:tmpl w:val="C248E528"/>
    <w:lvl w:ilvl="0" w:tplc="076CF75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43EF0"/>
    <w:multiLevelType w:val="hybridMultilevel"/>
    <w:tmpl w:val="BFACE0C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9CA"/>
    <w:rsid w:val="000201ED"/>
    <w:rsid w:val="00044AB0"/>
    <w:rsid w:val="000803CD"/>
    <w:rsid w:val="000C3275"/>
    <w:rsid w:val="000F473E"/>
    <w:rsid w:val="00103027"/>
    <w:rsid w:val="001A1801"/>
    <w:rsid w:val="001E6B94"/>
    <w:rsid w:val="001F0267"/>
    <w:rsid w:val="002050DD"/>
    <w:rsid w:val="00213B6F"/>
    <w:rsid w:val="00252173"/>
    <w:rsid w:val="00286E8B"/>
    <w:rsid w:val="00295CA6"/>
    <w:rsid w:val="002E4B68"/>
    <w:rsid w:val="00304BBE"/>
    <w:rsid w:val="00330FBC"/>
    <w:rsid w:val="003313CF"/>
    <w:rsid w:val="003C223E"/>
    <w:rsid w:val="003C24FC"/>
    <w:rsid w:val="004569FB"/>
    <w:rsid w:val="004A309C"/>
    <w:rsid w:val="005B762F"/>
    <w:rsid w:val="005C7932"/>
    <w:rsid w:val="006032DA"/>
    <w:rsid w:val="0060790D"/>
    <w:rsid w:val="00611D51"/>
    <w:rsid w:val="00620318"/>
    <w:rsid w:val="00624DE6"/>
    <w:rsid w:val="0064031F"/>
    <w:rsid w:val="00657258"/>
    <w:rsid w:val="00682481"/>
    <w:rsid w:val="00687557"/>
    <w:rsid w:val="00723DCE"/>
    <w:rsid w:val="00791ABD"/>
    <w:rsid w:val="00797F0D"/>
    <w:rsid w:val="00871669"/>
    <w:rsid w:val="008E5347"/>
    <w:rsid w:val="009235D4"/>
    <w:rsid w:val="00981B36"/>
    <w:rsid w:val="009879CA"/>
    <w:rsid w:val="00993D82"/>
    <w:rsid w:val="009D000D"/>
    <w:rsid w:val="00A81FC4"/>
    <w:rsid w:val="00A96DB9"/>
    <w:rsid w:val="00AB4C14"/>
    <w:rsid w:val="00B45D33"/>
    <w:rsid w:val="00B5233C"/>
    <w:rsid w:val="00B545FF"/>
    <w:rsid w:val="00BD2434"/>
    <w:rsid w:val="00BD4EA2"/>
    <w:rsid w:val="00C3505D"/>
    <w:rsid w:val="00C65ADD"/>
    <w:rsid w:val="00C70730"/>
    <w:rsid w:val="00C7486A"/>
    <w:rsid w:val="00C9543E"/>
    <w:rsid w:val="00DB052C"/>
    <w:rsid w:val="00DC1846"/>
    <w:rsid w:val="00E4379D"/>
    <w:rsid w:val="00EA5F2D"/>
    <w:rsid w:val="00EC482F"/>
    <w:rsid w:val="00EC7DF6"/>
    <w:rsid w:val="00F4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5DC340-A223-4363-9DCD-7B0EBC7F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D4E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E6B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5C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CA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65A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Лукина Анна Михайловна</cp:lastModifiedBy>
  <cp:revision>35</cp:revision>
  <cp:lastPrinted>2024-10-29T10:50:00Z</cp:lastPrinted>
  <dcterms:created xsi:type="dcterms:W3CDTF">2023-06-26T10:51:00Z</dcterms:created>
  <dcterms:modified xsi:type="dcterms:W3CDTF">2025-01-27T06:03:00Z</dcterms:modified>
</cp:coreProperties>
</file>