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393" w:rsidRDefault="0088139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81393" w:rsidRDefault="00881393">
      <w:pPr>
        <w:pStyle w:val="ConsPlusNormal"/>
        <w:jc w:val="both"/>
        <w:outlineLvl w:val="0"/>
      </w:pPr>
    </w:p>
    <w:p w:rsidR="00881393" w:rsidRDefault="00881393">
      <w:pPr>
        <w:pStyle w:val="ConsPlusTitle"/>
        <w:jc w:val="center"/>
        <w:outlineLvl w:val="0"/>
      </w:pPr>
      <w:r>
        <w:t>ПРАВИТЕЛЬСТВО ПЕРМСКОГО КРАЯ</w:t>
      </w:r>
    </w:p>
    <w:p w:rsidR="00881393" w:rsidRDefault="00881393">
      <w:pPr>
        <w:pStyle w:val="ConsPlusTitle"/>
        <w:jc w:val="center"/>
      </w:pPr>
    </w:p>
    <w:p w:rsidR="00881393" w:rsidRDefault="00881393">
      <w:pPr>
        <w:pStyle w:val="ConsPlusTitle"/>
        <w:jc w:val="center"/>
      </w:pPr>
      <w:r>
        <w:t>ПОСТАНОВЛЕНИЕ</w:t>
      </w:r>
    </w:p>
    <w:p w:rsidR="00881393" w:rsidRDefault="00881393">
      <w:pPr>
        <w:pStyle w:val="ConsPlusTitle"/>
        <w:jc w:val="center"/>
      </w:pPr>
      <w:r>
        <w:t>от 3 апреля 2009 г. N 193-п</w:t>
      </w:r>
    </w:p>
    <w:p w:rsidR="00881393" w:rsidRDefault="00881393">
      <w:pPr>
        <w:pStyle w:val="ConsPlusTitle"/>
        <w:jc w:val="center"/>
      </w:pPr>
    </w:p>
    <w:p w:rsidR="00881393" w:rsidRDefault="00881393">
      <w:pPr>
        <w:pStyle w:val="ConsPlusTitle"/>
        <w:jc w:val="center"/>
      </w:pPr>
      <w:r>
        <w:t>ОБ УТВЕРЖДЕНИИ ПОРЯДКА ФОРМИРОВАНИЯ, ВЕДЕНИЯ, ОБЯЗАТЕЛЬНОГО</w:t>
      </w:r>
    </w:p>
    <w:p w:rsidR="00881393" w:rsidRDefault="00881393">
      <w:pPr>
        <w:pStyle w:val="ConsPlusTitle"/>
        <w:jc w:val="center"/>
      </w:pPr>
      <w:r>
        <w:t>ОПУБЛИКОВАНИЯ ПЕРЕЧНЯ ГОСУДАРСТВЕННОГО ИМУЩЕСТВА ПЕРМСКОГО</w:t>
      </w:r>
    </w:p>
    <w:p w:rsidR="00881393" w:rsidRDefault="00881393">
      <w:pPr>
        <w:pStyle w:val="ConsPlusTitle"/>
        <w:jc w:val="center"/>
      </w:pPr>
      <w:r>
        <w:t>КРАЯ, СВОБОДНОГО ОТ ПРАВ ТРЕТЬИХ ЛИЦ (ЗА ИСКЛЮЧЕНИЕМ ПРАВА</w:t>
      </w:r>
    </w:p>
    <w:p w:rsidR="00881393" w:rsidRDefault="00881393">
      <w:pPr>
        <w:pStyle w:val="ConsPlusTitle"/>
        <w:jc w:val="center"/>
      </w:pPr>
      <w:r>
        <w:t>ХОЗЯЙСТВЕННОГО ВЕДЕНИЯ, ПРАВА ОПЕРАТИВНОГО УПРАВЛЕНИЯ,</w:t>
      </w:r>
    </w:p>
    <w:p w:rsidR="00881393" w:rsidRDefault="00881393">
      <w:pPr>
        <w:pStyle w:val="ConsPlusTitle"/>
        <w:jc w:val="center"/>
      </w:pPr>
      <w:r>
        <w:t>А ТАКЖЕ ИМУЩЕСТВЕННЫХ ПРАВ СУБЪЕКТОВ МАЛОГО И СРЕДНЕГО</w:t>
      </w:r>
    </w:p>
    <w:p w:rsidR="00881393" w:rsidRDefault="00881393">
      <w:pPr>
        <w:pStyle w:val="ConsPlusTitle"/>
        <w:jc w:val="center"/>
      </w:pPr>
      <w:r>
        <w:t>ПРЕДПРИНИМАТЕЛЬСТВА)</w:t>
      </w:r>
    </w:p>
    <w:p w:rsidR="00881393" w:rsidRDefault="0088139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8139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1393" w:rsidRDefault="00881393">
            <w:pPr>
              <w:pStyle w:val="ConsPlusNormal"/>
              <w:jc w:val="center"/>
            </w:pPr>
            <w:bookmarkStart w:id="0" w:name="_GoBack"/>
            <w:r>
              <w:rPr>
                <w:color w:val="392C69"/>
              </w:rPr>
              <w:t xml:space="preserve">(в ред. Постановлений Правительства Пермского края от 26.08.2009 </w:t>
            </w:r>
            <w:hyperlink r:id="rId5" w:history="1">
              <w:r>
                <w:rPr>
                  <w:color w:val="0000FF"/>
                </w:rPr>
                <w:t>N 575-п</w:t>
              </w:r>
            </w:hyperlink>
            <w:r>
              <w:rPr>
                <w:color w:val="392C69"/>
              </w:rPr>
              <w:t>,</w:t>
            </w:r>
          </w:p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01.03.2016 </w:t>
            </w:r>
            <w:hyperlink r:id="rId6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07.06.2017 </w:t>
            </w:r>
            <w:hyperlink r:id="rId7" w:history="1">
              <w:r>
                <w:rPr>
                  <w:color w:val="0000FF"/>
                </w:rPr>
                <w:t>N 448-п</w:t>
              </w:r>
            </w:hyperlink>
            <w:r>
              <w:rPr>
                <w:color w:val="392C69"/>
              </w:rPr>
              <w:t xml:space="preserve">, от 12.04.2018 </w:t>
            </w:r>
            <w:hyperlink r:id="rId8" w:history="1">
              <w:r>
                <w:rPr>
                  <w:color w:val="0000FF"/>
                </w:rPr>
                <w:t>N 192-п</w:t>
              </w:r>
            </w:hyperlink>
            <w:r>
              <w:rPr>
                <w:color w:val="392C69"/>
              </w:rPr>
              <w:t>,</w:t>
            </w:r>
          </w:p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01.08.2018 </w:t>
            </w:r>
            <w:hyperlink r:id="rId9" w:history="1">
              <w:r>
                <w:rPr>
                  <w:color w:val="0000FF"/>
                </w:rPr>
                <w:t>N 452-п</w:t>
              </w:r>
            </w:hyperlink>
            <w:r>
              <w:rPr>
                <w:color w:val="392C69"/>
              </w:rPr>
              <w:t xml:space="preserve">, от 14.12.2018 </w:t>
            </w:r>
            <w:hyperlink r:id="rId10" w:history="1">
              <w:r>
                <w:rPr>
                  <w:color w:val="0000FF"/>
                </w:rPr>
                <w:t>N 805-п</w:t>
              </w:r>
            </w:hyperlink>
            <w:r>
              <w:rPr>
                <w:color w:val="392C69"/>
              </w:rPr>
              <w:t>)</w:t>
            </w:r>
            <w:bookmarkEnd w:id="0"/>
          </w:p>
        </w:tc>
      </w:tr>
    </w:tbl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 xml:space="preserve">В соответствии с </w:t>
      </w:r>
      <w:hyperlink r:id="rId11" w:history="1">
        <w:r>
          <w:rPr>
            <w:color w:val="0000FF"/>
          </w:rPr>
          <w:t>частью 4.1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Правительство Пермского края постановляет: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0" w:history="1">
        <w:r>
          <w:rPr>
            <w:color w:val="0000FF"/>
          </w:rPr>
          <w:t>Порядок</w:t>
        </w:r>
      </w:hyperlink>
      <w:r>
        <w:t xml:space="preserve"> формирования, ведения, обязательного опубликования перечня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881393" w:rsidRDefault="00881393">
      <w:pPr>
        <w:pStyle w:val="ConsPlusNormal"/>
        <w:jc w:val="both"/>
      </w:pPr>
      <w:r>
        <w:t xml:space="preserve">(п.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26.08.2009 N 575-п.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первого заместителя председателя Правительства - министра строительства и архитектуры Пермского края Сюткина М.В.</w:t>
      </w:r>
    </w:p>
    <w:p w:rsidR="00881393" w:rsidRDefault="00881393">
      <w:pPr>
        <w:pStyle w:val="ConsPlusNormal"/>
        <w:jc w:val="both"/>
      </w:pPr>
      <w:r>
        <w:t xml:space="preserve">(п. 4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12.04.2018 N 192-п)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right"/>
      </w:pPr>
      <w:r>
        <w:t>Председатель</w:t>
      </w:r>
    </w:p>
    <w:p w:rsidR="00881393" w:rsidRDefault="00881393">
      <w:pPr>
        <w:pStyle w:val="ConsPlusNormal"/>
        <w:jc w:val="right"/>
      </w:pPr>
      <w:r>
        <w:t>Правительства края</w:t>
      </w:r>
    </w:p>
    <w:p w:rsidR="00881393" w:rsidRDefault="00881393">
      <w:pPr>
        <w:pStyle w:val="ConsPlusNormal"/>
        <w:jc w:val="right"/>
      </w:pPr>
      <w:r>
        <w:t>В.А.СУХИХ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right"/>
        <w:outlineLvl w:val="0"/>
      </w:pPr>
      <w:r>
        <w:t>УТВЕРЖДЕН</w:t>
      </w:r>
    </w:p>
    <w:p w:rsidR="00881393" w:rsidRDefault="00881393">
      <w:pPr>
        <w:pStyle w:val="ConsPlusNormal"/>
        <w:jc w:val="right"/>
      </w:pPr>
      <w:r>
        <w:t>Постановлением</w:t>
      </w:r>
    </w:p>
    <w:p w:rsidR="00881393" w:rsidRDefault="00881393">
      <w:pPr>
        <w:pStyle w:val="ConsPlusNormal"/>
        <w:jc w:val="right"/>
      </w:pPr>
      <w:r>
        <w:t>Правительства</w:t>
      </w:r>
    </w:p>
    <w:p w:rsidR="00881393" w:rsidRDefault="00881393">
      <w:pPr>
        <w:pStyle w:val="ConsPlusNormal"/>
        <w:jc w:val="right"/>
      </w:pPr>
      <w:r>
        <w:t>Пермского края</w:t>
      </w:r>
    </w:p>
    <w:p w:rsidR="00881393" w:rsidRDefault="00881393">
      <w:pPr>
        <w:pStyle w:val="ConsPlusNormal"/>
        <w:jc w:val="right"/>
      </w:pPr>
      <w:r>
        <w:t>от 03.04.2009 N 193-п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Title"/>
        <w:jc w:val="center"/>
      </w:pPr>
      <w:bookmarkStart w:id="1" w:name="P40"/>
      <w:bookmarkEnd w:id="1"/>
      <w:r>
        <w:lastRenderedPageBreak/>
        <w:t>ПОРЯДОК</w:t>
      </w:r>
    </w:p>
    <w:p w:rsidR="00881393" w:rsidRDefault="00881393">
      <w:pPr>
        <w:pStyle w:val="ConsPlusTitle"/>
        <w:jc w:val="center"/>
      </w:pPr>
      <w:r>
        <w:t>ФОРМИРОВАНИЯ, ВЕДЕНИЯ, ОБЯЗАТЕЛЬНОГО ОПУБЛИКОВАНИЯ ПЕРЕЧНЯ</w:t>
      </w:r>
    </w:p>
    <w:p w:rsidR="00881393" w:rsidRDefault="00881393">
      <w:pPr>
        <w:pStyle w:val="ConsPlusTitle"/>
        <w:jc w:val="center"/>
      </w:pPr>
      <w:r>
        <w:t>ГОСУДАРСТВЕННОГО ИМУЩЕСТВА ПЕРМСКОГО КРАЯ, СВОБОДНОГО</w:t>
      </w:r>
    </w:p>
    <w:p w:rsidR="00881393" w:rsidRDefault="00881393">
      <w:pPr>
        <w:pStyle w:val="ConsPlusTitle"/>
        <w:jc w:val="center"/>
      </w:pPr>
      <w:r>
        <w:t>ОТ ПРАВ ТРЕТЬИХ ЛИЦ (ЗА ИСКЛЮЧЕНИЕМ ПРАВА ХОЗЯЙСТВЕННОГО</w:t>
      </w:r>
    </w:p>
    <w:p w:rsidR="00881393" w:rsidRDefault="00881393">
      <w:pPr>
        <w:pStyle w:val="ConsPlusTitle"/>
        <w:jc w:val="center"/>
      </w:pPr>
      <w:r>
        <w:t>ВЕДЕНИЯ, ПРАВА ОПЕРАТИВНОГО УПРАВЛЕНИЯ, А ТАКЖЕ</w:t>
      </w:r>
    </w:p>
    <w:p w:rsidR="00881393" w:rsidRDefault="00881393">
      <w:pPr>
        <w:pStyle w:val="ConsPlusTitle"/>
        <w:jc w:val="center"/>
      </w:pPr>
      <w:r>
        <w:t>ИМУЩЕСТВЕННЫХ ПРАВ СУБЪЕКТОВ МАЛОГО И СРЕДНЕГО</w:t>
      </w:r>
    </w:p>
    <w:p w:rsidR="00881393" w:rsidRDefault="00881393">
      <w:pPr>
        <w:pStyle w:val="ConsPlusTitle"/>
        <w:jc w:val="center"/>
      </w:pPr>
      <w:r>
        <w:t>ПРЕДПРИНИМАТЕЛЬСТВА)</w:t>
      </w:r>
    </w:p>
    <w:p w:rsidR="00881393" w:rsidRDefault="0088139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8139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26.08.2009 </w:t>
            </w:r>
            <w:hyperlink r:id="rId15" w:history="1">
              <w:r>
                <w:rPr>
                  <w:color w:val="0000FF"/>
                </w:rPr>
                <w:t>N 575-п</w:t>
              </w:r>
            </w:hyperlink>
            <w:r>
              <w:rPr>
                <w:color w:val="392C69"/>
              </w:rPr>
              <w:t>,</w:t>
            </w:r>
          </w:p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01.03.2016 </w:t>
            </w:r>
            <w:hyperlink r:id="rId16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07.06.2017 </w:t>
            </w:r>
            <w:hyperlink r:id="rId17" w:history="1">
              <w:r>
                <w:rPr>
                  <w:color w:val="0000FF"/>
                </w:rPr>
                <w:t>N 448-п</w:t>
              </w:r>
            </w:hyperlink>
            <w:r>
              <w:rPr>
                <w:color w:val="392C69"/>
              </w:rPr>
              <w:t xml:space="preserve">, от 01.08.2018 </w:t>
            </w:r>
            <w:hyperlink r:id="rId18" w:history="1">
              <w:r>
                <w:rPr>
                  <w:color w:val="0000FF"/>
                </w:rPr>
                <w:t>N 452-п</w:t>
              </w:r>
            </w:hyperlink>
            <w:r>
              <w:rPr>
                <w:color w:val="392C69"/>
              </w:rPr>
              <w:t>,</w:t>
            </w:r>
          </w:p>
          <w:p w:rsidR="00881393" w:rsidRDefault="008813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14.12.2018 </w:t>
            </w:r>
            <w:hyperlink r:id="rId19" w:history="1">
              <w:r>
                <w:rPr>
                  <w:color w:val="0000FF"/>
                </w:rPr>
                <w:t>N 805-п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81393" w:rsidRDefault="00881393">
      <w:pPr>
        <w:pStyle w:val="ConsPlusNormal"/>
        <w:jc w:val="both"/>
      </w:pPr>
    </w:p>
    <w:p w:rsidR="00881393" w:rsidRDefault="00881393">
      <w:pPr>
        <w:pStyle w:val="ConsPlusTitle"/>
        <w:jc w:val="center"/>
        <w:outlineLvl w:val="1"/>
      </w:pPr>
      <w:r>
        <w:t>I. Основные положения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>1.1. Настоящий Порядок определяет процедуру формирования, ведения, обязательного опубликования перечня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имущество),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881393" w:rsidRDefault="00881393">
      <w:pPr>
        <w:pStyle w:val="ConsPlusNormal"/>
        <w:jc w:val="both"/>
      </w:pPr>
      <w:r>
        <w:t xml:space="preserve">(п. 1.1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1.2. Министерство по управлению имуществом и земельным отношениям Пермского края (далее - Министерство) является исполнительным органом государственной власти Пермского края, уполномоченным осуществлять: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формирование, ведение (в том числе ежегодное дополнение, изменение) и обязательное опубликование Перечня;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предоставление в установленном порядке имущества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Министерству при заключении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договоров аренды в отношении имущества, составляющего казну Пермского края, включенного в Перечень, предусматривать следующие условия: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а) срок договора аренды составляет не менее 5 лет;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б) арендная плата вносится в следующем порядке: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в первый год аренды - 40 процентов размера арендной платы;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во второй год аренды - 60 процентов размера арендной платы;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в третий год аренды - 80 процентов размера арендной платы;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в четвертый год аренды и далее - 100 процентов размера арендной платы.</w:t>
      </w:r>
    </w:p>
    <w:p w:rsidR="00881393" w:rsidRDefault="00881393">
      <w:pPr>
        <w:pStyle w:val="ConsPlusNormal"/>
        <w:jc w:val="both"/>
      </w:pPr>
      <w:r>
        <w:t xml:space="preserve">(введено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jc w:val="both"/>
      </w:pPr>
      <w:r>
        <w:t xml:space="preserve">(п. 1.2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1.3. Перечень утверждается постановлением Правительства Пермского края.</w:t>
      </w:r>
    </w:p>
    <w:p w:rsidR="00881393" w:rsidRDefault="00881393">
      <w:pPr>
        <w:pStyle w:val="ConsPlusNormal"/>
        <w:jc w:val="both"/>
      </w:pPr>
      <w:r>
        <w:lastRenderedPageBreak/>
        <w:t xml:space="preserve">(п. 1.3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26.08.2009 N 575-п)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Title"/>
        <w:jc w:val="center"/>
        <w:outlineLvl w:val="1"/>
      </w:pPr>
      <w:r>
        <w:t>II. Порядок формирования Перечня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>2.1. В Перечень включается имущество, предназначенное для предоставления и (или) предоставленное в установленном порядке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Запрещается продажа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22 июля 2008 г.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</w:t>
      </w:r>
      <w:hyperlink r:id="rId25" w:history="1">
        <w:r>
          <w:rPr>
            <w:color w:val="0000FF"/>
          </w:rPr>
          <w:t>подпунктах 6</w:t>
        </w:r>
      </w:hyperlink>
      <w:r>
        <w:t xml:space="preserve">, </w:t>
      </w:r>
      <w:hyperlink r:id="rId26" w:history="1">
        <w:r>
          <w:rPr>
            <w:color w:val="0000FF"/>
          </w:rPr>
          <w:t>8</w:t>
        </w:r>
      </w:hyperlink>
      <w:r>
        <w:t xml:space="preserve"> и </w:t>
      </w:r>
      <w:hyperlink r:id="rId27" w:history="1">
        <w:r>
          <w:rPr>
            <w:color w:val="0000FF"/>
          </w:rPr>
          <w:t>9 пункта 2 статьи 39.3</w:t>
        </w:r>
      </w:hyperlink>
      <w:r>
        <w:t xml:space="preserve"> Земельного кодекса Российской Федерации.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В отношении имущества запрещаются переуступка права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имущества (перенаем), передача в субаренду, за исключением предоставления имущества в субаренду субъектам малого и среднего предпринимательства организациями, образующими инфраструктуру поддержки малого и среднего предпринимательства, и в случае, если в субаренду предоставляется имущество, предусмотренное </w:t>
      </w:r>
      <w:hyperlink r:id="rId28" w:history="1">
        <w:r>
          <w:rPr>
            <w:color w:val="0000FF"/>
          </w:rPr>
          <w:t>пунктом 14 части 1 статьи 17.1</w:t>
        </w:r>
      </w:hyperlink>
      <w:r>
        <w:t xml:space="preserve"> Федерального закона от 26 июля 2006 г. N 135-ФЗ "О защите конкуренции".</w:t>
      </w:r>
    </w:p>
    <w:p w:rsidR="00881393" w:rsidRDefault="00881393">
      <w:pPr>
        <w:pStyle w:val="ConsPlusNormal"/>
        <w:jc w:val="both"/>
      </w:pPr>
      <w:r>
        <w:t xml:space="preserve">(п. 2.1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spacing w:before="220"/>
        <w:ind w:firstLine="540"/>
        <w:jc w:val="both"/>
      </w:pPr>
      <w:bookmarkStart w:id="2" w:name="P77"/>
      <w:bookmarkEnd w:id="2"/>
      <w:r>
        <w:t>2.2. Условиями внесения имущества в Перечень являются: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2.2.1. имущество не является объектом религиозного назначения;</w:t>
      </w:r>
    </w:p>
    <w:p w:rsidR="00881393" w:rsidRDefault="00881393">
      <w:pPr>
        <w:pStyle w:val="ConsPlusNormal"/>
        <w:jc w:val="both"/>
      </w:pPr>
      <w:r>
        <w:t xml:space="preserve">(п. 2.2.1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2.2.2. отсутствие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на включаемое в Перечень имущество;</w:t>
      </w:r>
    </w:p>
    <w:p w:rsidR="00881393" w:rsidRDefault="00881393">
      <w:pPr>
        <w:pStyle w:val="ConsPlusNormal"/>
        <w:jc w:val="both"/>
      </w:pPr>
      <w:r>
        <w:t xml:space="preserve">(п. 2.2.2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2.2.3. имущество не является объектом незавершенного строительства;</w:t>
      </w:r>
    </w:p>
    <w:p w:rsidR="00881393" w:rsidRDefault="00881393">
      <w:pPr>
        <w:pStyle w:val="ConsPlusNormal"/>
        <w:jc w:val="both"/>
      </w:pPr>
      <w:r>
        <w:t xml:space="preserve">(п. 2.2.3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2.2.4. отсутствие признаков принадлежности предлагаемого имущества к имуществу, гражданский оборот которого запрещен или ограничен;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2.2.5. имущество не используется для исполнения полномочий субъекта Российской Федерации - Пермского края;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2.2.6. имущество не включено в прогнозные планы приватизации государственного имущества Пермского края, утвержденные в порядке, установленном действующим законодательством;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2.2.7. имущество в установленном порядке не признано аварийным и подлежащим сносу (реконструкции).</w:t>
      </w:r>
    </w:p>
    <w:p w:rsidR="00881393" w:rsidRDefault="00881393">
      <w:pPr>
        <w:pStyle w:val="ConsPlusNormal"/>
        <w:jc w:val="both"/>
      </w:pPr>
      <w:r>
        <w:t xml:space="preserve">(п. 2.2.7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bookmarkStart w:id="3" w:name="P89"/>
      <w:bookmarkEnd w:id="3"/>
      <w:r>
        <w:lastRenderedPageBreak/>
        <w:t>2.3. Основаниями для включения имущества в Перечень, внесения изменений в Перечень, а также исключения имущества из Перечня являются направленные в адрес Министерства предложения исполнительных органов государственной власти Пермского края, органов местного самоуправления Пермского края,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малого и среднего предпринимательства, а также субъектов малого и среднего предпринимательства.</w:t>
      </w:r>
    </w:p>
    <w:p w:rsidR="00881393" w:rsidRDefault="00881393">
      <w:pPr>
        <w:pStyle w:val="ConsPlusNormal"/>
        <w:jc w:val="both"/>
      </w:pPr>
      <w:r>
        <w:t xml:space="preserve">(п. 2.3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2.3.1-2.3.3. утратили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448-п.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2.4. Передача в аренду имущества, внесенного в Перечень,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производится в порядке и на условиях, установленных действующим законодательством.</w:t>
      </w:r>
    </w:p>
    <w:p w:rsidR="00881393" w:rsidRDefault="00881393">
      <w:pPr>
        <w:pStyle w:val="ConsPlusNormal"/>
        <w:spacing w:before="220"/>
        <w:ind w:firstLine="540"/>
        <w:jc w:val="both"/>
      </w:pPr>
      <w:bookmarkStart w:id="4" w:name="P93"/>
      <w:bookmarkEnd w:id="4"/>
      <w:r>
        <w:t>2.5. Имущество подлежит исключению из Перечня в следующих случаях: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2.5.1. необходимость использования имущества для исполнения полномочий Пермского края, для других целей на основании решения Правительства Пермского края;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2.5.2. право собственности Пермского края на имущество прекращено по решению суда или в ином установленном законом порядке.</w:t>
      </w:r>
    </w:p>
    <w:p w:rsidR="00881393" w:rsidRDefault="00881393">
      <w:pPr>
        <w:pStyle w:val="ConsPlusNormal"/>
        <w:jc w:val="both"/>
      </w:pPr>
      <w:r>
        <w:t xml:space="preserve">(п. 2.5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2.6. Рассмотрение предложений, указанных в </w:t>
      </w:r>
      <w:hyperlink w:anchor="P89" w:history="1">
        <w:r>
          <w:rPr>
            <w:color w:val="0000FF"/>
          </w:rPr>
          <w:t>пункте 2.3</w:t>
        </w:r>
      </w:hyperlink>
      <w:r>
        <w:t xml:space="preserve"> настоящего Порядка, осуществляется Министерством в течение 30 календарных дней с даты их поступлений. По результатам рассмотрения предложений Министерством принимается одно из следующих решений: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2.6.1. о вынесении предложения о включении имущества в Перечень с учетом критериев, установленных </w:t>
      </w:r>
      <w:hyperlink w:anchor="P77" w:history="1">
        <w:r>
          <w:rPr>
            <w:color w:val="0000FF"/>
          </w:rPr>
          <w:t>пунктом 2.2</w:t>
        </w:r>
      </w:hyperlink>
      <w:r>
        <w:t xml:space="preserve"> настоящего Порядка, на рассмотрение Правительства Пермского края в установленном порядке;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2.6.2. о вынесении предложения о внесении изменений в Перечень, а также об исключении имущества, в отношении которого поступило обращение, из Перечня с учетом критериев, установленных </w:t>
      </w:r>
      <w:hyperlink w:anchor="P93" w:history="1">
        <w:r>
          <w:rPr>
            <w:color w:val="0000FF"/>
          </w:rPr>
          <w:t>пунктом 2.5</w:t>
        </w:r>
      </w:hyperlink>
      <w:r>
        <w:t xml:space="preserve"> настоящего Порядка, на рассмотрение Правительства Пермского края в установленном порядке;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2.6.3. об отказе в учете предложения о включении имущества в Перечень, исключении имущества из Перечня, внесении в него изменений с направлением в адрес заявителя мотивированного отказа о невозможности включения имущества в Перечень, исключения имущества из Перечня, внесения в него изменений.</w:t>
      </w:r>
    </w:p>
    <w:p w:rsidR="00881393" w:rsidRDefault="00881393">
      <w:pPr>
        <w:pStyle w:val="ConsPlusNormal"/>
        <w:jc w:val="both"/>
      </w:pPr>
      <w:r>
        <w:t xml:space="preserve">(п. 2.6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2.7. Имущество может быть исключено из Перечня в случае, если в течение 3 месяцев со дня включения сведений об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имущества;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ни одного заявления о предоставлении имущества, в отношении которого заключение </w:t>
      </w:r>
      <w:r>
        <w:lastRenderedPageBreak/>
        <w:t xml:space="preserve">указанного договора может быть осуществлено без проведения аукциона (конкурса) в случаях, предусмотренных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26 июля 2006 г. N 135-ФЗ "О защите конкуренции".</w:t>
      </w:r>
    </w:p>
    <w:p w:rsidR="00881393" w:rsidRDefault="00881393">
      <w:pPr>
        <w:pStyle w:val="ConsPlusNormal"/>
        <w:jc w:val="both"/>
      </w:pPr>
      <w:r>
        <w:t xml:space="preserve">(п. 2.7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2.8. Решение о включении имущества в Перечень, об исключении имущества из Перечня, о внесении изменений в Перечень принимается Правительством Пермского края.</w:t>
      </w:r>
    </w:p>
    <w:p w:rsidR="00881393" w:rsidRDefault="00881393">
      <w:pPr>
        <w:pStyle w:val="ConsPlusNormal"/>
        <w:jc w:val="both"/>
      </w:pPr>
      <w:r>
        <w:t xml:space="preserve">(п. 2.8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Title"/>
        <w:jc w:val="center"/>
        <w:outlineLvl w:val="1"/>
      </w:pPr>
      <w:r>
        <w:t>III. Порядок ведения Перечня</w:t>
      </w:r>
    </w:p>
    <w:p w:rsidR="00881393" w:rsidRDefault="00881393">
      <w:pPr>
        <w:pStyle w:val="ConsPlusNormal"/>
        <w:jc w:val="center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881393" w:rsidRDefault="00881393">
      <w:pPr>
        <w:pStyle w:val="ConsPlusNormal"/>
        <w:jc w:val="center"/>
      </w:pPr>
      <w:r>
        <w:t>от 07.06.2017 N 448-п)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>Ведение Перечня осуществляется Министерством в электронном виде путем внесения и исключения сведений об имуществе.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 xml:space="preserve">Сведения об имуществе вносятся в Перечень в составе и по форме, которые установлены в соответствии с </w:t>
      </w:r>
      <w:hyperlink r:id="rId42" w:history="1">
        <w:r>
          <w:rPr>
            <w:color w:val="0000FF"/>
          </w:rPr>
          <w:t>частью 4.4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Федерации".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Title"/>
        <w:jc w:val="center"/>
        <w:outlineLvl w:val="1"/>
      </w:pPr>
      <w:r>
        <w:t>IV. Порядок официального опубликования Перечня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>4.1. Утвержденный Перечень и его изменения подлежат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Правительства Пермского края по адресу: http://www.gov.permkrai.ru.</w:t>
      </w:r>
    </w:p>
    <w:p w:rsidR="00881393" w:rsidRDefault="00881393">
      <w:pPr>
        <w:pStyle w:val="ConsPlusNormal"/>
        <w:jc w:val="both"/>
      </w:pPr>
      <w:r>
        <w:t xml:space="preserve">(п. 4.1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881393" w:rsidRDefault="00881393">
      <w:pPr>
        <w:pStyle w:val="ConsPlusNormal"/>
        <w:spacing w:before="220"/>
        <w:ind w:firstLine="540"/>
        <w:jc w:val="both"/>
      </w:pPr>
      <w:r>
        <w:t>4.2. Опубликование Перечня и вносимых изменений производится в течение 10 дней со дня принятия решения о его утверждении или внесении в него изменений.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right"/>
        <w:outlineLvl w:val="1"/>
      </w:pPr>
      <w:r>
        <w:t>Приложение</w:t>
      </w:r>
    </w:p>
    <w:p w:rsidR="00881393" w:rsidRDefault="00881393">
      <w:pPr>
        <w:pStyle w:val="ConsPlusNormal"/>
        <w:jc w:val="right"/>
      </w:pPr>
      <w:r>
        <w:t>к Порядку</w:t>
      </w:r>
    </w:p>
    <w:p w:rsidR="00881393" w:rsidRDefault="00881393">
      <w:pPr>
        <w:pStyle w:val="ConsPlusNormal"/>
        <w:jc w:val="right"/>
      </w:pPr>
      <w:r>
        <w:t>формирования, ведения, обязательного</w:t>
      </w:r>
    </w:p>
    <w:p w:rsidR="00881393" w:rsidRDefault="00881393">
      <w:pPr>
        <w:pStyle w:val="ConsPlusNormal"/>
        <w:jc w:val="right"/>
      </w:pPr>
      <w:r>
        <w:t>опубликования перечня государственного</w:t>
      </w:r>
    </w:p>
    <w:p w:rsidR="00881393" w:rsidRDefault="00881393">
      <w:pPr>
        <w:pStyle w:val="ConsPlusNormal"/>
        <w:jc w:val="right"/>
      </w:pPr>
      <w:r>
        <w:t>имущества Пермского края, свободного</w:t>
      </w:r>
    </w:p>
    <w:p w:rsidR="00881393" w:rsidRDefault="00881393">
      <w:pPr>
        <w:pStyle w:val="ConsPlusNormal"/>
        <w:jc w:val="right"/>
      </w:pPr>
      <w:r>
        <w:t>от прав третьих лиц (за исключением</w:t>
      </w:r>
    </w:p>
    <w:p w:rsidR="00881393" w:rsidRDefault="00881393">
      <w:pPr>
        <w:pStyle w:val="ConsPlusNormal"/>
        <w:jc w:val="right"/>
      </w:pPr>
      <w:r>
        <w:t>имущественных прав субъектов малого</w:t>
      </w:r>
    </w:p>
    <w:p w:rsidR="00881393" w:rsidRDefault="00881393">
      <w:pPr>
        <w:pStyle w:val="ConsPlusNormal"/>
        <w:jc w:val="right"/>
      </w:pPr>
      <w:r>
        <w:t>и среднего предпринимательства)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center"/>
      </w:pPr>
      <w:r>
        <w:t>Перечень</w:t>
      </w:r>
    </w:p>
    <w:p w:rsidR="00881393" w:rsidRDefault="00881393">
      <w:pPr>
        <w:pStyle w:val="ConsPlusNormal"/>
        <w:jc w:val="center"/>
      </w:pPr>
      <w:r>
        <w:t>государственного имущества Пермского края, свободного</w:t>
      </w:r>
    </w:p>
    <w:p w:rsidR="00881393" w:rsidRDefault="00881393">
      <w:pPr>
        <w:pStyle w:val="ConsPlusNormal"/>
        <w:jc w:val="center"/>
      </w:pPr>
      <w:r>
        <w:t>от прав третьих лиц (за исключением имущественных прав</w:t>
      </w:r>
    </w:p>
    <w:p w:rsidR="00881393" w:rsidRDefault="00881393">
      <w:pPr>
        <w:pStyle w:val="ConsPlusNormal"/>
        <w:jc w:val="center"/>
      </w:pPr>
      <w:r>
        <w:t>субъектов малого и среднего предпринимательства)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ind w:firstLine="540"/>
        <w:jc w:val="both"/>
      </w:pPr>
      <w:r>
        <w:t xml:space="preserve">Утратил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448-п.</w:t>
      </w: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jc w:val="both"/>
      </w:pPr>
    </w:p>
    <w:p w:rsidR="00881393" w:rsidRDefault="008813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0138" w:rsidRDefault="00AB0138"/>
    <w:sectPr w:rsidR="00AB0138" w:rsidSect="00440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93"/>
    <w:rsid w:val="003166DB"/>
    <w:rsid w:val="006620E0"/>
    <w:rsid w:val="00881393"/>
    <w:rsid w:val="00AB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A899F-1D4D-48BD-B63D-74BB31DF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1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13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D7F8F592CF5DA1980D6F77D1DC126A5AD9CC8C25883408F81DD6D0E729DFBA0BD6DA0D29457EC666FD3410B41AC00554175E23B63EF630E3B3C1B0Y3HEG" TargetMode="External"/><Relationship Id="rId13" Type="http://schemas.openxmlformats.org/officeDocument/2006/relationships/hyperlink" Target="consultantplus://offline/ref=0ED7F8F592CF5DA1980D6F77D1DC126A5AD9CC8C2782320AF6128BDAEF70D3B80CD9851A2E0C72C766FD3414B645C510454F5128A120F72FFFB1C3YBH2G" TargetMode="External"/><Relationship Id="rId18" Type="http://schemas.openxmlformats.org/officeDocument/2006/relationships/hyperlink" Target="consultantplus://offline/ref=0ED7F8F592CF5DA1980D6F77D1DC126A5AD9CC8C25893808F819D6D0E729DFBA0BD6DA0D29457EC666FD3413BA1AC00554175E23B63EF630E3B3C1B0Y3HEG" TargetMode="External"/><Relationship Id="rId26" Type="http://schemas.openxmlformats.org/officeDocument/2006/relationships/hyperlink" Target="consultantplus://offline/ref=0ED7F8F592CF5DA1980D717AC7B04F6151D69081278A3A5AA34DD087B879D9EF4B96DC5D6E02789337B9611FBF188A54115C5121BDY2H0G" TargetMode="External"/><Relationship Id="rId39" Type="http://schemas.openxmlformats.org/officeDocument/2006/relationships/hyperlink" Target="consultantplus://offline/ref=0ED7F8F592CF5DA1980D6F77D1DC126A5AD9CC8C258B340CFB11D6D0E729DFBA0BD6DA0D29457EC666FD3411BD1AC00554175E23B63EF630E3B3C1B0Y3HE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ED7F8F592CF5DA1980D6F77D1DC126A5AD9CC8C25893105F71FD6D0E729DFBA0BD6DA0D29457EC666FD3413B81AC00554175E23B63EF630E3B3C1B0Y3HEG" TargetMode="External"/><Relationship Id="rId34" Type="http://schemas.openxmlformats.org/officeDocument/2006/relationships/hyperlink" Target="consultantplus://offline/ref=0ED7F8F592CF5DA1980D6F77D1DC126A5AD9CC8C258B340CFB11D6D0E729DFBA0BD6DA0D29457EC666FD3413B41AC00554175E23B63EF630E3B3C1B0Y3HEG" TargetMode="External"/><Relationship Id="rId42" Type="http://schemas.openxmlformats.org/officeDocument/2006/relationships/hyperlink" Target="consultantplus://offline/ref=0ED7F8F592CF5DA1980D717AC7B04F6151D09B8222833A5AA34DD087B879D9EF4B96DC586A0170C361F66043F9449956195C5320A122F633YFHDG" TargetMode="External"/><Relationship Id="rId7" Type="http://schemas.openxmlformats.org/officeDocument/2006/relationships/hyperlink" Target="consultantplus://offline/ref=0ED7F8F592CF5DA1980D6F77D1DC126A5AD9CC8C258B340CFB11D6D0E729DFBA0BD6DA0D29457EC666FD3412B81AC00554175E23B63EF630E3B3C1B0Y3HEG" TargetMode="External"/><Relationship Id="rId12" Type="http://schemas.openxmlformats.org/officeDocument/2006/relationships/hyperlink" Target="consultantplus://offline/ref=0ED7F8F592CF5DA1980D6F77D1DC126A5AD9CC8C25893105F71FD6D0E729DFBA0BD6DA0D29457EC666FD3412B51AC00554175E23B63EF630E3B3C1B0Y3HEG" TargetMode="External"/><Relationship Id="rId17" Type="http://schemas.openxmlformats.org/officeDocument/2006/relationships/hyperlink" Target="consultantplus://offline/ref=0ED7F8F592CF5DA1980D6F77D1DC126A5AD9CC8C258B340CFB11D6D0E729DFBA0BD6DA0D29457EC666FD3412B51AC00554175E23B63EF630E3B3C1B0Y3HEG" TargetMode="External"/><Relationship Id="rId25" Type="http://schemas.openxmlformats.org/officeDocument/2006/relationships/hyperlink" Target="consultantplus://offline/ref=0ED7F8F592CF5DA1980D717AC7B04F6151D69081278A3A5AA34DD087B879D9EF4B96DC5D6E00789337B9611FBF188A54115C5121BDY2H0G" TargetMode="External"/><Relationship Id="rId33" Type="http://schemas.openxmlformats.org/officeDocument/2006/relationships/hyperlink" Target="consultantplus://offline/ref=0ED7F8F592CF5DA1980D6F77D1DC126A5AD9CC8C258B340CFB11D6D0E729DFBA0BD6DA0D29457EC666FD3413BA1AC00554175E23B63EF630E3B3C1B0Y3HEG" TargetMode="External"/><Relationship Id="rId38" Type="http://schemas.openxmlformats.org/officeDocument/2006/relationships/hyperlink" Target="consultantplus://offline/ref=0ED7F8F592CF5DA1980D717AC7B04F6151D6908126883A5AA34DD087B879D9EF5996845468086DC767E33612BFY1H1G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ED7F8F592CF5DA1980D6F77D1DC126A5AD9CC8C2D893308FC128BDAEF70D3B80CD9851A2E0C72C766FD341AB645C510454F5128A120F72FFFB1C3YBH2G" TargetMode="External"/><Relationship Id="rId20" Type="http://schemas.openxmlformats.org/officeDocument/2006/relationships/hyperlink" Target="consultantplus://offline/ref=0ED7F8F592CF5DA1980D6F77D1DC126A5AD9CC8C25893105F71FD6D0E729DFBA0BD6DA0D29457EC666FD3413BE1AC00554175E23B63EF630E3B3C1B0Y3HEG" TargetMode="External"/><Relationship Id="rId29" Type="http://schemas.openxmlformats.org/officeDocument/2006/relationships/hyperlink" Target="consultantplus://offline/ref=0ED7F8F592CF5DA1980D6F77D1DC126A5AD9CC8C25893105F71FD6D0E729DFBA0BD6DA0D29457EC666FD3410BE1AC00554175E23B63EF630E3B3C1B0Y3HEG" TargetMode="External"/><Relationship Id="rId41" Type="http://schemas.openxmlformats.org/officeDocument/2006/relationships/hyperlink" Target="consultantplus://offline/ref=0ED7F8F592CF5DA1980D6F77D1DC126A5AD9CC8C258B340CFB11D6D0E729DFBA0BD6DA0D29457EC666FD3411B91AC00554175E23B63EF630E3B3C1B0Y3H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D7F8F592CF5DA1980D6F77D1DC126A5AD9CC8C2D893308FC128BDAEF70D3B80CD9851A2E0C72C766FD3417B645C510454F5128A120F72FFFB1C3YBH2G" TargetMode="External"/><Relationship Id="rId11" Type="http://schemas.openxmlformats.org/officeDocument/2006/relationships/hyperlink" Target="consultantplus://offline/ref=0ED7F8F592CF5DA1980D717AC7B04F6151D09B8222833A5AA34DD087B879D9EF4B96DC586A0171C563F66043F9449956195C5320A122F633YFHDG" TargetMode="External"/><Relationship Id="rId24" Type="http://schemas.openxmlformats.org/officeDocument/2006/relationships/hyperlink" Target="consultantplus://offline/ref=0ED7F8F592CF5DA1980D717AC7B04F6151D29387218A3A5AA34DD087B879D9EF5996845468086DC767E33612BFY1H1G" TargetMode="External"/><Relationship Id="rId32" Type="http://schemas.openxmlformats.org/officeDocument/2006/relationships/hyperlink" Target="consultantplus://offline/ref=0ED7F8F592CF5DA1980D6F77D1DC126A5AD9CC8C258B340CFB11D6D0E729DFBA0BD6DA0D29457EC666FD3413B81AC00554175E23B63EF630E3B3C1B0Y3HEG" TargetMode="External"/><Relationship Id="rId37" Type="http://schemas.openxmlformats.org/officeDocument/2006/relationships/hyperlink" Target="consultantplus://offline/ref=0ED7F8F592CF5DA1980D6F77D1DC126A5AD9CC8C258B340CFB11D6D0E729DFBA0BD6DA0D29457EC666FD3410BB1AC00554175E23B63EF630E3B3C1B0Y3HEG" TargetMode="External"/><Relationship Id="rId40" Type="http://schemas.openxmlformats.org/officeDocument/2006/relationships/hyperlink" Target="consultantplus://offline/ref=0ED7F8F592CF5DA1980D6F77D1DC126A5AD9CC8C258B340CFB11D6D0E729DFBA0BD6DA0D29457EC666FD3411BE1AC00554175E23B63EF630E3B3C1B0Y3HEG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0ED7F8F592CF5DA1980D6F77D1DC126A5AD9CC8C2782320AF6128BDAEF70D3B80CD9851A2E0C72C766FD3417B645C510454F5128A120F72FFFB1C3YBH2G" TargetMode="External"/><Relationship Id="rId15" Type="http://schemas.openxmlformats.org/officeDocument/2006/relationships/hyperlink" Target="consultantplus://offline/ref=0ED7F8F592CF5DA1980D6F77D1DC126A5AD9CC8C2782320AF6128BDAEF70D3B80CD9851A2E0C72C766FD3415B645C510454F5128A120F72FFFB1C3YBH2G" TargetMode="External"/><Relationship Id="rId23" Type="http://schemas.openxmlformats.org/officeDocument/2006/relationships/hyperlink" Target="consultantplus://offline/ref=0ED7F8F592CF5DA1980D6F77D1DC126A5AD9CC8C2782320AF6128BDAEF70D3B80CD9851A2E0C72C766FD3512B645C510454F5128A120F72FFFB1C3YBH2G" TargetMode="External"/><Relationship Id="rId28" Type="http://schemas.openxmlformats.org/officeDocument/2006/relationships/hyperlink" Target="consultantplus://offline/ref=0ED7F8F592CF5DA1980D717AC7B04F6151D6908126883A5AA34DD087B879D9EF4B96DC5A6D00789337B9611FBF188A54115C5121BDY2H0G" TargetMode="External"/><Relationship Id="rId36" Type="http://schemas.openxmlformats.org/officeDocument/2006/relationships/hyperlink" Target="consultantplus://offline/ref=0ED7F8F592CF5DA1980D6F77D1DC126A5AD9CC8C258B340CFB11D6D0E729DFBA0BD6DA0D29457EC666FD3410BF1AC00554175E23B63EF630E3B3C1B0Y3HEG" TargetMode="External"/><Relationship Id="rId10" Type="http://schemas.openxmlformats.org/officeDocument/2006/relationships/hyperlink" Target="consultantplus://offline/ref=0ED7F8F592CF5DA1980D6F77D1DC126A5AD9CC8C25893105F71FD6D0E729DFBA0BD6DA0D29457EC666FD3412B81AC00554175E23B63EF630E3B3C1B0Y3HEG" TargetMode="External"/><Relationship Id="rId19" Type="http://schemas.openxmlformats.org/officeDocument/2006/relationships/hyperlink" Target="consultantplus://offline/ref=0ED7F8F592CF5DA1980D6F77D1DC126A5AD9CC8C25893105F71FD6D0E729DFBA0BD6DA0D29457EC666FD3413BD1AC00554175E23B63EF630E3B3C1B0Y3HEG" TargetMode="External"/><Relationship Id="rId31" Type="http://schemas.openxmlformats.org/officeDocument/2006/relationships/hyperlink" Target="consultantplus://offline/ref=0ED7F8F592CF5DA1980D6F77D1DC126A5AD9CC8C25893105F71FD6D0E729DFBA0BD6DA0D29457EC666FD3410BA1AC00554175E23B63EF630E3B3C1B0Y3HEG" TargetMode="External"/><Relationship Id="rId44" Type="http://schemas.openxmlformats.org/officeDocument/2006/relationships/hyperlink" Target="consultantplus://offline/ref=0ED7F8F592CF5DA1980D6F77D1DC126A5AD9CC8C258B340CFB11D6D0E729DFBA0BD6DA0D29457EC666FD3411B51AC00554175E23B63EF630E3B3C1B0Y3HE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ED7F8F592CF5DA1980D6F77D1DC126A5AD9CC8C25893808F819D6D0E729DFBA0BD6DA0D29457EC666FD3413BA1AC00554175E23B63EF630E3B3C1B0Y3HEG" TargetMode="External"/><Relationship Id="rId14" Type="http://schemas.openxmlformats.org/officeDocument/2006/relationships/hyperlink" Target="consultantplus://offline/ref=0ED7F8F592CF5DA1980D6F77D1DC126A5AD9CC8C25883408F81DD6D0E729DFBA0BD6DA0D29457EC666FD3410B41AC00554175E23B63EF630E3B3C1B0Y3HEG" TargetMode="External"/><Relationship Id="rId22" Type="http://schemas.openxmlformats.org/officeDocument/2006/relationships/hyperlink" Target="consultantplus://offline/ref=0ED7F8F592CF5DA1980D6F77D1DC126A5AD9CC8C258B340CFB11D6D0E729DFBA0BD6DA0D29457EC666FD3412B41AC00554175E23B63EF630E3B3C1B0Y3HEG" TargetMode="External"/><Relationship Id="rId27" Type="http://schemas.openxmlformats.org/officeDocument/2006/relationships/hyperlink" Target="consultantplus://offline/ref=0ED7F8F592CF5DA1980D717AC7B04F6151D69081278A3A5AA34DD087B879D9EF4B96DC586F0973CC32AC7047B0139D4A10434D23BF22YFH6G" TargetMode="External"/><Relationship Id="rId30" Type="http://schemas.openxmlformats.org/officeDocument/2006/relationships/hyperlink" Target="consultantplus://offline/ref=0ED7F8F592CF5DA1980D6F77D1DC126A5AD9CC8C258B340CFB11D6D0E729DFBA0BD6DA0D29457EC666FD3413BE1AC00554175E23B63EF630E3B3C1B0Y3HEG" TargetMode="External"/><Relationship Id="rId35" Type="http://schemas.openxmlformats.org/officeDocument/2006/relationships/hyperlink" Target="consultantplus://offline/ref=0ED7F8F592CF5DA1980D6F77D1DC126A5AD9CC8C258B340CFB11D6D0E729DFBA0BD6DA0D29457EC666FD3410BC1AC00554175E23B63EF630E3B3C1B0Y3HEG" TargetMode="External"/><Relationship Id="rId43" Type="http://schemas.openxmlformats.org/officeDocument/2006/relationships/hyperlink" Target="consultantplus://offline/ref=0ED7F8F592CF5DA1980D6F77D1DC126A5AD9CC8C25893105F71FD6D0E729DFBA0BD6DA0D29457EC666FD3410B41AC00554175E23B63EF630E3B3C1B0Y3H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2908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Ирина Николаевна</dc:creator>
  <cp:lastModifiedBy>Сабельникова Елена Олеговна</cp:lastModifiedBy>
  <cp:revision>2</cp:revision>
  <dcterms:created xsi:type="dcterms:W3CDTF">2020-01-29T06:36:00Z</dcterms:created>
  <dcterms:modified xsi:type="dcterms:W3CDTF">2020-01-29T06:36:00Z</dcterms:modified>
</cp:coreProperties>
</file>