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48E" w:rsidRDefault="0026348E">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26348E" w:rsidRDefault="0026348E">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960"/>
        <w:gridCol w:w="4394"/>
      </w:tblGrid>
      <w:tr w:rsidR="0026348E">
        <w:tc>
          <w:tcPr>
            <w:tcW w:w="7285" w:type="dxa"/>
            <w:tcBorders>
              <w:top w:val="nil"/>
              <w:left w:val="nil"/>
              <w:bottom w:val="nil"/>
              <w:right w:val="nil"/>
            </w:tcBorders>
          </w:tcPr>
          <w:p w:rsidR="0026348E" w:rsidRDefault="0026348E">
            <w:pPr>
              <w:pStyle w:val="ConsPlusNormal"/>
            </w:pPr>
            <w:r>
              <w:t>1 декабря 2011 года</w:t>
            </w:r>
          </w:p>
        </w:tc>
        <w:tc>
          <w:tcPr>
            <w:tcW w:w="7285" w:type="dxa"/>
            <w:tcBorders>
              <w:top w:val="nil"/>
              <w:left w:val="nil"/>
              <w:bottom w:val="nil"/>
              <w:right w:val="nil"/>
            </w:tcBorders>
          </w:tcPr>
          <w:p w:rsidR="0026348E" w:rsidRDefault="0026348E">
            <w:pPr>
              <w:pStyle w:val="ConsPlusNormal"/>
              <w:jc w:val="right"/>
            </w:pPr>
            <w:r>
              <w:t>N 871-ПК</w:t>
            </w:r>
          </w:p>
        </w:tc>
      </w:tr>
    </w:tbl>
    <w:p w:rsidR="0026348E" w:rsidRDefault="0026348E">
      <w:pPr>
        <w:pStyle w:val="ConsPlusNormal"/>
        <w:pBdr>
          <w:bottom w:val="single" w:sz="6" w:space="0" w:color="auto"/>
        </w:pBdr>
        <w:spacing w:before="100" w:after="100"/>
        <w:jc w:val="both"/>
        <w:rPr>
          <w:sz w:val="2"/>
          <w:szCs w:val="2"/>
        </w:rPr>
      </w:pPr>
    </w:p>
    <w:p w:rsidR="0026348E" w:rsidRDefault="0026348E">
      <w:pPr>
        <w:pStyle w:val="ConsPlusNormal"/>
        <w:jc w:val="both"/>
      </w:pPr>
    </w:p>
    <w:p w:rsidR="0026348E" w:rsidRDefault="0026348E">
      <w:pPr>
        <w:pStyle w:val="ConsPlusTitle"/>
        <w:jc w:val="center"/>
      </w:pPr>
      <w:r>
        <w:t>ПЕРМСКИЙ КРАЙ</w:t>
      </w:r>
    </w:p>
    <w:p w:rsidR="0026348E" w:rsidRDefault="0026348E">
      <w:pPr>
        <w:pStyle w:val="ConsPlusTitle"/>
        <w:jc w:val="center"/>
      </w:pPr>
    </w:p>
    <w:p w:rsidR="0026348E" w:rsidRDefault="0026348E">
      <w:pPr>
        <w:pStyle w:val="ConsPlusTitle"/>
        <w:jc w:val="center"/>
      </w:pPr>
      <w:r>
        <w:t>ЗАКОН</w:t>
      </w:r>
    </w:p>
    <w:p w:rsidR="0026348E" w:rsidRDefault="0026348E">
      <w:pPr>
        <w:pStyle w:val="ConsPlusTitle"/>
        <w:jc w:val="center"/>
      </w:pPr>
    </w:p>
    <w:p w:rsidR="0026348E" w:rsidRDefault="0026348E">
      <w:pPr>
        <w:pStyle w:val="ConsPlusTitle"/>
        <w:jc w:val="center"/>
      </w:pPr>
      <w:r>
        <w:t>О БЕСПЛАТНОМ ПРЕДОСТАВЛЕНИИ ЗЕМЕЛЬНЫХ УЧАСТКОВ МНОГОДЕТНЫМ</w:t>
      </w:r>
    </w:p>
    <w:p w:rsidR="0026348E" w:rsidRDefault="0026348E">
      <w:pPr>
        <w:pStyle w:val="ConsPlusTitle"/>
        <w:jc w:val="center"/>
      </w:pPr>
      <w:r>
        <w:t>СЕМЬЯМ В ПЕРМСКОМ КРАЕ</w:t>
      </w:r>
    </w:p>
    <w:p w:rsidR="0026348E" w:rsidRDefault="0026348E">
      <w:pPr>
        <w:pStyle w:val="ConsPlusNormal"/>
        <w:jc w:val="both"/>
      </w:pPr>
    </w:p>
    <w:p w:rsidR="0026348E" w:rsidRDefault="0026348E">
      <w:pPr>
        <w:pStyle w:val="ConsPlusNormal"/>
        <w:jc w:val="right"/>
      </w:pPr>
      <w:r>
        <w:t>Принят</w:t>
      </w:r>
    </w:p>
    <w:p w:rsidR="0026348E" w:rsidRDefault="0026348E">
      <w:pPr>
        <w:pStyle w:val="ConsPlusNormal"/>
        <w:jc w:val="right"/>
      </w:pPr>
      <w:r>
        <w:t>Законодательным Собранием</w:t>
      </w:r>
    </w:p>
    <w:p w:rsidR="0026348E" w:rsidRDefault="0026348E">
      <w:pPr>
        <w:pStyle w:val="ConsPlusNormal"/>
        <w:jc w:val="right"/>
      </w:pPr>
      <w:r>
        <w:t>Пермского края</w:t>
      </w:r>
    </w:p>
    <w:p w:rsidR="0026348E" w:rsidRDefault="0026348E">
      <w:pPr>
        <w:pStyle w:val="ConsPlusNormal"/>
        <w:jc w:val="right"/>
      </w:pPr>
      <w:r>
        <w:t>17 ноября 2011 года</w:t>
      </w:r>
    </w:p>
    <w:p w:rsidR="0026348E" w:rsidRDefault="002634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634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6348E" w:rsidRDefault="002634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6348E" w:rsidRDefault="002634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6348E" w:rsidRDefault="0026348E">
            <w:pPr>
              <w:pStyle w:val="ConsPlusNormal"/>
              <w:jc w:val="center"/>
            </w:pPr>
            <w:r>
              <w:rPr>
                <w:color w:val="392C69"/>
              </w:rPr>
              <w:t>Список изменяющих документов</w:t>
            </w:r>
          </w:p>
          <w:p w:rsidR="0026348E" w:rsidRDefault="0026348E">
            <w:pPr>
              <w:pStyle w:val="ConsPlusNormal"/>
              <w:jc w:val="center"/>
            </w:pPr>
            <w:r>
              <w:rPr>
                <w:color w:val="392C69"/>
              </w:rPr>
              <w:t>(</w:t>
            </w:r>
            <w:proofErr w:type="gramStart"/>
            <w:r>
              <w:rPr>
                <w:color w:val="392C69"/>
              </w:rPr>
              <w:t>в</w:t>
            </w:r>
            <w:proofErr w:type="gramEnd"/>
            <w:r>
              <w:rPr>
                <w:color w:val="392C69"/>
              </w:rPr>
              <w:t xml:space="preserve"> ред. Законов Пермского края от 01.12.2011 </w:t>
            </w:r>
            <w:hyperlink w:anchor="P226">
              <w:r>
                <w:rPr>
                  <w:color w:val="0000FF"/>
                </w:rPr>
                <w:t>N 871-ПК</w:t>
              </w:r>
            </w:hyperlink>
            <w:r>
              <w:rPr>
                <w:color w:val="392C69"/>
              </w:rPr>
              <w:t>,</w:t>
            </w:r>
          </w:p>
          <w:p w:rsidR="0026348E" w:rsidRDefault="0026348E">
            <w:pPr>
              <w:pStyle w:val="ConsPlusNormal"/>
              <w:jc w:val="center"/>
            </w:pPr>
            <w:proofErr w:type="gramStart"/>
            <w:r>
              <w:rPr>
                <w:color w:val="392C69"/>
              </w:rPr>
              <w:t>от</w:t>
            </w:r>
            <w:proofErr w:type="gramEnd"/>
            <w:r>
              <w:rPr>
                <w:color w:val="392C69"/>
              </w:rPr>
              <w:t xml:space="preserve"> 07.11.2012 </w:t>
            </w:r>
            <w:hyperlink r:id="rId5">
              <w:r>
                <w:rPr>
                  <w:color w:val="0000FF"/>
                </w:rPr>
                <w:t>N 113-ПК</w:t>
              </w:r>
            </w:hyperlink>
            <w:r>
              <w:rPr>
                <w:color w:val="392C69"/>
              </w:rPr>
              <w:t xml:space="preserve">, от 06.11.2014 </w:t>
            </w:r>
            <w:hyperlink r:id="rId6">
              <w:r>
                <w:rPr>
                  <w:color w:val="0000FF"/>
                </w:rPr>
                <w:t>N 391-ПК</w:t>
              </w:r>
            </w:hyperlink>
            <w:r>
              <w:rPr>
                <w:color w:val="392C69"/>
              </w:rPr>
              <w:t>,</w:t>
            </w:r>
          </w:p>
          <w:p w:rsidR="0026348E" w:rsidRDefault="0026348E">
            <w:pPr>
              <w:pStyle w:val="ConsPlusNormal"/>
              <w:jc w:val="center"/>
            </w:pPr>
            <w:proofErr w:type="gramStart"/>
            <w:r>
              <w:rPr>
                <w:color w:val="392C69"/>
              </w:rPr>
              <w:t>от</w:t>
            </w:r>
            <w:proofErr w:type="gramEnd"/>
            <w:r>
              <w:rPr>
                <w:color w:val="392C69"/>
              </w:rPr>
              <w:t xml:space="preserve"> 05.09.2016 </w:t>
            </w:r>
            <w:hyperlink r:id="rId7">
              <w:r>
                <w:rPr>
                  <w:color w:val="0000FF"/>
                </w:rPr>
                <w:t>N 696-ПК</w:t>
              </w:r>
            </w:hyperlink>
            <w:r>
              <w:rPr>
                <w:color w:val="392C69"/>
              </w:rPr>
              <w:t xml:space="preserve">, от 02.10.2018 </w:t>
            </w:r>
            <w:hyperlink r:id="rId8">
              <w:r>
                <w:rPr>
                  <w:color w:val="0000FF"/>
                </w:rPr>
                <w:t>N 281-ПК</w:t>
              </w:r>
            </w:hyperlink>
            <w:r>
              <w:rPr>
                <w:color w:val="392C69"/>
              </w:rPr>
              <w:t xml:space="preserve">, от 10.09.2020 </w:t>
            </w:r>
            <w:hyperlink r:id="rId9">
              <w:r>
                <w:rPr>
                  <w:color w:val="0000FF"/>
                </w:rPr>
                <w:t>N 560-ПК</w:t>
              </w:r>
            </w:hyperlink>
            <w:r>
              <w:rPr>
                <w:color w:val="392C69"/>
              </w:rPr>
              <w:t>,</w:t>
            </w:r>
          </w:p>
          <w:p w:rsidR="0026348E" w:rsidRDefault="0026348E">
            <w:pPr>
              <w:pStyle w:val="ConsPlusNormal"/>
              <w:jc w:val="center"/>
            </w:pPr>
            <w:proofErr w:type="gramStart"/>
            <w:r>
              <w:rPr>
                <w:color w:val="392C69"/>
              </w:rPr>
              <w:t>от</w:t>
            </w:r>
            <w:proofErr w:type="gramEnd"/>
            <w:r>
              <w:rPr>
                <w:color w:val="392C69"/>
              </w:rPr>
              <w:t xml:space="preserve"> 05.03.2021 </w:t>
            </w:r>
            <w:hyperlink r:id="rId10">
              <w:r>
                <w:rPr>
                  <w:color w:val="0000FF"/>
                </w:rPr>
                <w:t>N 616-ПК</w:t>
              </w:r>
            </w:hyperlink>
            <w:r>
              <w:rPr>
                <w:color w:val="392C69"/>
              </w:rPr>
              <w:t xml:space="preserve">, от 14.09.2021 </w:t>
            </w:r>
            <w:hyperlink r:id="rId11">
              <w:r>
                <w:rPr>
                  <w:color w:val="0000FF"/>
                </w:rPr>
                <w:t>N 680-ПК</w:t>
              </w:r>
            </w:hyperlink>
            <w:r>
              <w:rPr>
                <w:color w:val="392C69"/>
              </w:rPr>
              <w:t xml:space="preserve">, от 01.07.2022 </w:t>
            </w:r>
            <w:hyperlink r:id="rId12">
              <w:r>
                <w:rPr>
                  <w:color w:val="0000FF"/>
                </w:rPr>
                <w:t>N 91-ПК</w:t>
              </w:r>
            </w:hyperlink>
            <w:r>
              <w:rPr>
                <w:color w:val="392C69"/>
              </w:rPr>
              <w:t>,</w:t>
            </w:r>
          </w:p>
          <w:p w:rsidR="0026348E" w:rsidRDefault="0026348E">
            <w:pPr>
              <w:pStyle w:val="ConsPlusNormal"/>
              <w:jc w:val="center"/>
            </w:pPr>
            <w:proofErr w:type="gramStart"/>
            <w:r>
              <w:rPr>
                <w:color w:val="392C69"/>
              </w:rPr>
              <w:t>от</w:t>
            </w:r>
            <w:proofErr w:type="gramEnd"/>
            <w:r>
              <w:rPr>
                <w:color w:val="392C69"/>
              </w:rPr>
              <w:t xml:space="preserve"> 02.03.2023 </w:t>
            </w:r>
            <w:hyperlink r:id="rId13">
              <w:r>
                <w:rPr>
                  <w:color w:val="0000FF"/>
                </w:rPr>
                <w:t>N 157-ПК</w:t>
              </w:r>
            </w:hyperlink>
            <w:r>
              <w:rPr>
                <w:color w:val="392C69"/>
              </w:rPr>
              <w:t xml:space="preserve">, от 03.05.2024 </w:t>
            </w:r>
            <w:hyperlink r:id="rId14">
              <w:r>
                <w:rPr>
                  <w:color w:val="0000FF"/>
                </w:rPr>
                <w:t>N 307-ПК</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6348E" w:rsidRDefault="0026348E">
            <w:pPr>
              <w:pStyle w:val="ConsPlusNormal"/>
            </w:pPr>
          </w:p>
        </w:tc>
      </w:tr>
    </w:tbl>
    <w:p w:rsidR="0026348E" w:rsidRDefault="0026348E">
      <w:pPr>
        <w:pStyle w:val="ConsPlusNormal"/>
        <w:jc w:val="both"/>
      </w:pPr>
    </w:p>
    <w:p w:rsidR="0026348E" w:rsidRDefault="0026348E">
      <w:pPr>
        <w:pStyle w:val="ConsPlusTitle"/>
        <w:ind w:firstLine="540"/>
        <w:jc w:val="both"/>
        <w:outlineLvl w:val="0"/>
      </w:pPr>
      <w:bookmarkStart w:id="0" w:name="P22"/>
      <w:bookmarkEnd w:id="0"/>
      <w:r>
        <w:t>Статья 1</w:t>
      </w:r>
    </w:p>
    <w:p w:rsidR="0026348E" w:rsidRDefault="0026348E">
      <w:pPr>
        <w:pStyle w:val="ConsPlusNormal"/>
        <w:ind w:firstLine="540"/>
        <w:jc w:val="both"/>
      </w:pPr>
    </w:p>
    <w:p w:rsidR="0026348E" w:rsidRDefault="0026348E">
      <w:pPr>
        <w:pStyle w:val="ConsPlusNormal"/>
        <w:ind w:firstLine="540"/>
        <w:jc w:val="both"/>
      </w:pPr>
      <w:r>
        <w:t>(</w:t>
      </w:r>
      <w:proofErr w:type="gramStart"/>
      <w:r>
        <w:t>в</w:t>
      </w:r>
      <w:proofErr w:type="gramEnd"/>
      <w:r>
        <w:t xml:space="preserve"> ред. </w:t>
      </w:r>
      <w:hyperlink r:id="rId15">
        <w:r>
          <w:rPr>
            <w:color w:val="0000FF"/>
          </w:rPr>
          <w:t>Закона</w:t>
        </w:r>
      </w:hyperlink>
      <w:r>
        <w:t xml:space="preserve"> Пермского края от 07.11.2012 N 113-ПК)</w:t>
      </w:r>
    </w:p>
    <w:p w:rsidR="0026348E" w:rsidRDefault="0026348E">
      <w:pPr>
        <w:pStyle w:val="ConsPlusNormal"/>
        <w:jc w:val="both"/>
      </w:pPr>
    </w:p>
    <w:p w:rsidR="0026348E" w:rsidRDefault="0026348E">
      <w:pPr>
        <w:pStyle w:val="ConsPlusNormal"/>
        <w:ind w:firstLine="540"/>
        <w:jc w:val="both"/>
      </w:pPr>
      <w:r>
        <w:t>1. Земельные участки на территории Пермского края, находящиеся в муниципальной собственности, а также государственная собственность на которые не разграничена, предоставляются многодетным семьям в собственность:</w:t>
      </w:r>
    </w:p>
    <w:p w:rsidR="0026348E" w:rsidRDefault="0026348E">
      <w:pPr>
        <w:pStyle w:val="ConsPlusNormal"/>
        <w:spacing w:before="220"/>
        <w:ind w:firstLine="540"/>
        <w:jc w:val="both"/>
      </w:pPr>
      <w:proofErr w:type="gramStart"/>
      <w:r>
        <w:t>бесплатно</w:t>
      </w:r>
      <w:proofErr w:type="gramEnd"/>
      <w:r>
        <w:t>;</w:t>
      </w:r>
    </w:p>
    <w:p w:rsidR="0026348E" w:rsidRDefault="0026348E">
      <w:pPr>
        <w:pStyle w:val="ConsPlusNormal"/>
        <w:spacing w:before="220"/>
        <w:ind w:firstLine="540"/>
        <w:jc w:val="both"/>
      </w:pPr>
      <w:proofErr w:type="gramStart"/>
      <w:r>
        <w:t>без</w:t>
      </w:r>
      <w:proofErr w:type="gramEnd"/>
      <w:r>
        <w:t xml:space="preserve"> торгов и предварительного согласования места размещения объекта;</w:t>
      </w:r>
    </w:p>
    <w:p w:rsidR="0026348E" w:rsidRDefault="0026348E">
      <w:pPr>
        <w:pStyle w:val="ConsPlusNormal"/>
        <w:spacing w:before="220"/>
        <w:ind w:firstLine="540"/>
        <w:jc w:val="both"/>
      </w:pPr>
      <w:proofErr w:type="gramStart"/>
      <w:r>
        <w:t>для</w:t>
      </w:r>
      <w:proofErr w:type="gramEnd"/>
      <w:r>
        <w:t xml:space="preserve"> индивидуального жилищного строительства, ведения личного подсобного хозяйства, осуществления крестьянским (фермерским) хозяйством его деятельности, садоводства, огородничества, животноводства.</w:t>
      </w:r>
    </w:p>
    <w:p w:rsidR="0026348E" w:rsidRDefault="0026348E">
      <w:pPr>
        <w:pStyle w:val="ConsPlusNormal"/>
        <w:jc w:val="both"/>
      </w:pPr>
      <w:r>
        <w:t>(</w:t>
      </w:r>
      <w:proofErr w:type="gramStart"/>
      <w:r>
        <w:t>в</w:t>
      </w:r>
      <w:proofErr w:type="gramEnd"/>
      <w:r>
        <w:t xml:space="preserve"> ред. Законов Пермского края от 02.10.2018 </w:t>
      </w:r>
      <w:hyperlink r:id="rId16">
        <w:r>
          <w:rPr>
            <w:color w:val="0000FF"/>
          </w:rPr>
          <w:t>N 281-ПК</w:t>
        </w:r>
      </w:hyperlink>
      <w:r>
        <w:t xml:space="preserve">, от 03.05.2024 </w:t>
      </w:r>
      <w:hyperlink r:id="rId17">
        <w:r>
          <w:rPr>
            <w:color w:val="0000FF"/>
          </w:rPr>
          <w:t>N 307-ПК</w:t>
        </w:r>
      </w:hyperlink>
      <w:r>
        <w:t>)</w:t>
      </w:r>
    </w:p>
    <w:p w:rsidR="0026348E" w:rsidRDefault="0026348E">
      <w:pPr>
        <w:pStyle w:val="ConsPlusNormal"/>
        <w:spacing w:before="220"/>
        <w:ind w:firstLine="540"/>
        <w:jc w:val="both"/>
      </w:pPr>
      <w:r>
        <w:t>Земельные участки на территории Пермского края, находящиеся в собственности Российской Федерации, полномочия по управлению и распоряжению которыми переданы Пермскому краю, предоставляются многодетным семьям в собственность бесплатно без торгов и предварительного согласования мест размещения объектов для индивидуального жилищного строительства.</w:t>
      </w:r>
    </w:p>
    <w:p w:rsidR="0026348E" w:rsidRDefault="0026348E">
      <w:pPr>
        <w:pStyle w:val="ConsPlusNormal"/>
        <w:spacing w:before="220"/>
        <w:ind w:firstLine="540"/>
        <w:jc w:val="both"/>
      </w:pPr>
      <w:bookmarkStart w:id="1" w:name="P32"/>
      <w:bookmarkEnd w:id="1"/>
      <w:r>
        <w:t>2. В целях настоящего Закона применяются следующие понятия:</w:t>
      </w:r>
    </w:p>
    <w:p w:rsidR="0026348E" w:rsidRDefault="0026348E">
      <w:pPr>
        <w:pStyle w:val="ConsPlusNormal"/>
        <w:spacing w:before="220"/>
        <w:ind w:firstLine="540"/>
        <w:jc w:val="both"/>
      </w:pPr>
      <w:proofErr w:type="gramStart"/>
      <w:r>
        <w:t>многодетная</w:t>
      </w:r>
      <w:proofErr w:type="gramEnd"/>
      <w:r>
        <w:t xml:space="preserve"> семья - граждане, состоящие в зарегистрированном браке, либо одинокие матери (отцы), имеющие на дату подачи заявления о предоставлении земельного участка трех и более несовершеннолетних детей (в том числе пасынков, падчериц, усыновленных детей), а также детей в возрасте до 23 лет (при условии, что они обучаются в образовательных учреждениях по очной форме обучения или проходят военную службу по призыву в Вооруженных Силах Российской </w:t>
      </w:r>
      <w:r>
        <w:lastRenderedPageBreak/>
        <w:t>Федерации);</w:t>
      </w:r>
    </w:p>
    <w:p w:rsidR="0026348E" w:rsidRDefault="0026348E">
      <w:pPr>
        <w:pStyle w:val="ConsPlusNormal"/>
        <w:spacing w:before="220"/>
        <w:ind w:firstLine="540"/>
        <w:jc w:val="both"/>
      </w:pPr>
      <w:r>
        <w:t>одинокая мать - не состоящая в браке женщина, родившая и(или) воспитывающая ребенка (детей), происхождение которого (которых) от конкретного лица (отцовство) установлено (в свидетельстве о рождении ребенка запись об отце ребенка произведена в установленном порядке) или не установлено (в свидетельстве о рождении ребенка запись об отце ребенка отсутствует), либо не состоящая в браке женщина, родившая и(или) воспитывающая ребенка (детей) без отца в случае расторжения брака с отцом или если отец умер или записанная в качестве матери усыновленного ребенка (детей);</w:t>
      </w:r>
    </w:p>
    <w:p w:rsidR="0026348E" w:rsidRDefault="0026348E">
      <w:pPr>
        <w:pStyle w:val="ConsPlusNormal"/>
        <w:spacing w:before="220"/>
        <w:ind w:firstLine="540"/>
        <w:jc w:val="both"/>
      </w:pPr>
      <w:proofErr w:type="gramStart"/>
      <w:r>
        <w:t>одинокий</w:t>
      </w:r>
      <w:proofErr w:type="gramEnd"/>
      <w:r>
        <w:t xml:space="preserve"> отец - не состоящий в браке мужчина, воспитывающий детей без матери или записанный в качестве отца усыновленных детей;</w:t>
      </w:r>
    </w:p>
    <w:p w:rsidR="0026348E" w:rsidRDefault="0026348E">
      <w:pPr>
        <w:pStyle w:val="ConsPlusNormal"/>
        <w:spacing w:before="220"/>
        <w:ind w:firstLine="540"/>
        <w:jc w:val="both"/>
      </w:pPr>
      <w:proofErr w:type="gramStart"/>
      <w:r>
        <w:t>члены</w:t>
      </w:r>
      <w:proofErr w:type="gramEnd"/>
      <w:r>
        <w:t xml:space="preserve"> многодетной семьи - супруги либо одинокая мать (одинокий отец), а также их дети (в том числе пасынки, падчерицы, усыновленные дети).</w:t>
      </w:r>
    </w:p>
    <w:p w:rsidR="0026348E" w:rsidRDefault="0026348E">
      <w:pPr>
        <w:pStyle w:val="ConsPlusNormal"/>
        <w:spacing w:before="220"/>
        <w:ind w:firstLine="540"/>
        <w:jc w:val="both"/>
      </w:pPr>
      <w:r>
        <w:t>При этом в составе многодетной семьи не учитываются:</w:t>
      </w:r>
    </w:p>
    <w:p w:rsidR="0026348E" w:rsidRDefault="0026348E">
      <w:pPr>
        <w:pStyle w:val="ConsPlusNormal"/>
        <w:spacing w:before="220"/>
        <w:ind w:firstLine="540"/>
        <w:jc w:val="both"/>
      </w:pPr>
      <w:proofErr w:type="gramStart"/>
      <w:r>
        <w:t>дети</w:t>
      </w:r>
      <w:proofErr w:type="gramEnd"/>
      <w:r>
        <w:t>, в отношении которых оба родителя лишены родительских прав или ограничены в родительских правах;</w:t>
      </w:r>
    </w:p>
    <w:p w:rsidR="0026348E" w:rsidRDefault="0026348E">
      <w:pPr>
        <w:pStyle w:val="ConsPlusNormal"/>
        <w:spacing w:before="220"/>
        <w:ind w:firstLine="540"/>
        <w:jc w:val="both"/>
      </w:pPr>
      <w:proofErr w:type="gramStart"/>
      <w:r>
        <w:t>дети</w:t>
      </w:r>
      <w:proofErr w:type="gramEnd"/>
      <w:r>
        <w:t>, в отношении которых отменено усыновление.</w:t>
      </w:r>
    </w:p>
    <w:p w:rsidR="0026348E" w:rsidRDefault="0026348E">
      <w:pPr>
        <w:pStyle w:val="ConsPlusNormal"/>
        <w:spacing w:before="220"/>
        <w:ind w:firstLine="540"/>
        <w:jc w:val="both"/>
      </w:pPr>
      <w:bookmarkStart w:id="2" w:name="P40"/>
      <w:bookmarkEnd w:id="2"/>
      <w:r>
        <w:t>3. Условиями предоставления многодетной семье земельных участков в соответствии с настоящим Законом являются:</w:t>
      </w:r>
    </w:p>
    <w:p w:rsidR="0026348E" w:rsidRDefault="0026348E">
      <w:pPr>
        <w:pStyle w:val="ConsPlusNormal"/>
        <w:spacing w:before="220"/>
        <w:ind w:firstLine="540"/>
        <w:jc w:val="both"/>
      </w:pPr>
      <w:proofErr w:type="gramStart"/>
      <w:r>
        <w:t>а</w:t>
      </w:r>
      <w:proofErr w:type="gramEnd"/>
      <w:r>
        <w:t>) все члены многодетной семьи являются гражданами Российской Федерации;</w:t>
      </w:r>
    </w:p>
    <w:p w:rsidR="0026348E" w:rsidRDefault="0026348E">
      <w:pPr>
        <w:pStyle w:val="ConsPlusNormal"/>
        <w:spacing w:before="220"/>
        <w:ind w:firstLine="540"/>
        <w:jc w:val="both"/>
      </w:pPr>
      <w:proofErr w:type="gramStart"/>
      <w:r>
        <w:t>б</w:t>
      </w:r>
      <w:proofErr w:type="gramEnd"/>
      <w:r>
        <w:t xml:space="preserve">) исключен. - </w:t>
      </w:r>
      <w:hyperlink r:id="rId18">
        <w:r>
          <w:rPr>
            <w:color w:val="0000FF"/>
          </w:rPr>
          <w:t>Закон</w:t>
        </w:r>
      </w:hyperlink>
      <w:r>
        <w:t xml:space="preserve"> Пермского края от 03.05.2024 N 307-ПК;</w:t>
      </w:r>
    </w:p>
    <w:p w:rsidR="0026348E" w:rsidRDefault="0026348E">
      <w:pPr>
        <w:pStyle w:val="ConsPlusNormal"/>
        <w:spacing w:before="220"/>
        <w:ind w:firstLine="540"/>
        <w:jc w:val="both"/>
      </w:pPr>
      <w:bookmarkStart w:id="3" w:name="P43"/>
      <w:bookmarkEnd w:id="3"/>
      <w:proofErr w:type="gramStart"/>
      <w:r>
        <w:t>в</w:t>
      </w:r>
      <w:proofErr w:type="gramEnd"/>
      <w:r>
        <w:t xml:space="preserve">) супруги либо одинокая мать (одинокий отец) на дату подачи заявления проживают в Пермском крае не менее пяти лет (допускается совокупный перерыв в регистрации не более шести месяцев), за исключением указанных членов многодетной семьи, имеющих статус военнослужащего в соответствии со </w:t>
      </w:r>
      <w:hyperlink r:id="rId19">
        <w:r>
          <w:rPr>
            <w:color w:val="0000FF"/>
          </w:rPr>
          <w:t>статьей 2</w:t>
        </w:r>
      </w:hyperlink>
      <w:r>
        <w:t xml:space="preserve"> Федерального закона от 27.05.1998 N 76-ФЗ "О статусе военнослужащих";</w:t>
      </w:r>
    </w:p>
    <w:p w:rsidR="0026348E" w:rsidRDefault="0026348E">
      <w:pPr>
        <w:pStyle w:val="ConsPlusNormal"/>
        <w:jc w:val="both"/>
      </w:pPr>
      <w:r>
        <w:t>(</w:t>
      </w:r>
      <w:proofErr w:type="gramStart"/>
      <w:r>
        <w:t>в</w:t>
      </w:r>
      <w:proofErr w:type="gramEnd"/>
      <w:r>
        <w:t xml:space="preserve"> ред. </w:t>
      </w:r>
      <w:hyperlink r:id="rId20">
        <w:r>
          <w:rPr>
            <w:color w:val="0000FF"/>
          </w:rPr>
          <w:t>Закона</w:t>
        </w:r>
      </w:hyperlink>
      <w:r>
        <w:t xml:space="preserve"> Пермского края от 03.05.2024 N 307-ПК)</w:t>
      </w:r>
    </w:p>
    <w:p w:rsidR="0026348E" w:rsidRDefault="0026348E">
      <w:pPr>
        <w:pStyle w:val="ConsPlusNormal"/>
        <w:spacing w:before="220"/>
        <w:ind w:firstLine="540"/>
        <w:jc w:val="both"/>
      </w:pPr>
      <w:bookmarkStart w:id="4" w:name="P45"/>
      <w:bookmarkEnd w:id="4"/>
      <w:r>
        <w:t>г) члены многодетной семьи не имеют на праве собственности, пожизненного наследуемого владения или постоянного (бессрочного) пользования земельного участка, расположенного на территории Пермского края, либо члены многодетной семьи имеют на праве собственности, пожизненного наследуемого владения или постоянного (бессрочного) пользования земельный участок (земельные участки), расположенный на территории Пермского края, размер которого (которых в сумме) меньше предельного (минимального) размера, установленного градостроительными регламентами соответствующего муниципального образования Пермского края по месту расположения такого земельного участка (части земельного участка, земельных участков);</w:t>
      </w:r>
    </w:p>
    <w:p w:rsidR="0026348E" w:rsidRDefault="0026348E">
      <w:pPr>
        <w:pStyle w:val="ConsPlusNormal"/>
        <w:jc w:val="both"/>
      </w:pPr>
      <w:r>
        <w:t>(</w:t>
      </w:r>
      <w:proofErr w:type="gramStart"/>
      <w:r>
        <w:t>в</w:t>
      </w:r>
      <w:proofErr w:type="gramEnd"/>
      <w:r>
        <w:t xml:space="preserve"> ред. Законов Пермского края от 02.10.2018 </w:t>
      </w:r>
      <w:hyperlink r:id="rId21">
        <w:r>
          <w:rPr>
            <w:color w:val="0000FF"/>
          </w:rPr>
          <w:t>N 281-ПК</w:t>
        </w:r>
      </w:hyperlink>
      <w:r>
        <w:t xml:space="preserve">, от 01.07.2022 </w:t>
      </w:r>
      <w:hyperlink r:id="rId22">
        <w:r>
          <w:rPr>
            <w:color w:val="0000FF"/>
          </w:rPr>
          <w:t>N 91-ПК</w:t>
        </w:r>
      </w:hyperlink>
      <w:r>
        <w:t>)</w:t>
      </w:r>
    </w:p>
    <w:p w:rsidR="0026348E" w:rsidRDefault="0026348E">
      <w:pPr>
        <w:pStyle w:val="ConsPlusNormal"/>
        <w:spacing w:before="220"/>
        <w:ind w:firstLine="540"/>
        <w:jc w:val="both"/>
      </w:pPr>
      <w:r>
        <w:t>д) члены многодетной семьи на дату подачи заявления со дня вступления в силу настоящего Закона не осуществляли сделки по отчуждению земельного участка (части земельного участка, земельных участков), принадлежавшего им на праве собственности, пожизненного наследуемого владения или постоянного (бессрочного) пользования и расположенного на территории Пермского края, размер которого (которых в сумме) превышает предельный (минимальный) размер, установленный градостроительными регламентами соответствующего муниципального образования Пермского края по месту расположения такого земельного участка (части земельного участка, земельных участков);</w:t>
      </w:r>
    </w:p>
    <w:p w:rsidR="0026348E" w:rsidRDefault="0026348E">
      <w:pPr>
        <w:pStyle w:val="ConsPlusNormal"/>
        <w:jc w:val="both"/>
      </w:pPr>
      <w:r>
        <w:lastRenderedPageBreak/>
        <w:t>(</w:t>
      </w:r>
      <w:proofErr w:type="gramStart"/>
      <w:r>
        <w:t>в</w:t>
      </w:r>
      <w:proofErr w:type="gramEnd"/>
      <w:r>
        <w:t xml:space="preserve"> ред. Законов Пермского края от 02.10.2018 </w:t>
      </w:r>
      <w:hyperlink r:id="rId23">
        <w:r>
          <w:rPr>
            <w:color w:val="0000FF"/>
          </w:rPr>
          <w:t>N 281-ПК</w:t>
        </w:r>
      </w:hyperlink>
      <w:r>
        <w:t xml:space="preserve">, от 01.07.2022 </w:t>
      </w:r>
      <w:hyperlink r:id="rId24">
        <w:r>
          <w:rPr>
            <w:color w:val="0000FF"/>
          </w:rPr>
          <w:t>N 91-ПК</w:t>
        </w:r>
      </w:hyperlink>
      <w:r>
        <w:t>)</w:t>
      </w:r>
    </w:p>
    <w:p w:rsidR="0026348E" w:rsidRDefault="002634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634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6348E" w:rsidRDefault="002634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6348E" w:rsidRDefault="002634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6348E" w:rsidRDefault="0026348E">
            <w:pPr>
              <w:pStyle w:val="ConsPlusNormal"/>
              <w:jc w:val="both"/>
            </w:pPr>
            <w:r>
              <w:rPr>
                <w:color w:val="392C69"/>
              </w:rPr>
              <w:t>П. "е" ч. 3 ст. 1 не применяется в отношении многодетных семей, вставших на учет в целях бесплатного предоставления земельного участка до 01.01.2019 (</w:t>
            </w:r>
            <w:hyperlink r:id="rId25">
              <w:r>
                <w:rPr>
                  <w:color w:val="0000FF"/>
                </w:rPr>
                <w:t>ч. 2 ст. 2</w:t>
              </w:r>
            </w:hyperlink>
            <w:r>
              <w:rPr>
                <w:color w:val="392C69"/>
              </w:rPr>
              <w:t xml:space="preserve"> Закона Пермского края от 02.10.2018 N 281-ПК (ред. 11.11.2019)).</w:t>
            </w:r>
          </w:p>
        </w:tc>
        <w:tc>
          <w:tcPr>
            <w:tcW w:w="113" w:type="dxa"/>
            <w:tcBorders>
              <w:top w:val="nil"/>
              <w:left w:val="nil"/>
              <w:bottom w:val="nil"/>
              <w:right w:val="nil"/>
            </w:tcBorders>
            <w:shd w:val="clear" w:color="auto" w:fill="F4F3F8"/>
            <w:tcMar>
              <w:top w:w="0" w:type="dxa"/>
              <w:left w:w="0" w:type="dxa"/>
              <w:bottom w:w="0" w:type="dxa"/>
              <w:right w:w="0" w:type="dxa"/>
            </w:tcMar>
          </w:tcPr>
          <w:p w:rsidR="0026348E" w:rsidRDefault="0026348E">
            <w:pPr>
              <w:pStyle w:val="ConsPlusNormal"/>
            </w:pPr>
          </w:p>
        </w:tc>
      </w:tr>
    </w:tbl>
    <w:p w:rsidR="0026348E" w:rsidRDefault="0026348E">
      <w:pPr>
        <w:pStyle w:val="ConsPlusNormal"/>
        <w:spacing w:before="280"/>
        <w:ind w:firstLine="540"/>
        <w:jc w:val="both"/>
      </w:pPr>
      <w:proofErr w:type="gramStart"/>
      <w:r>
        <w:t>е</w:t>
      </w:r>
      <w:proofErr w:type="gramEnd"/>
      <w:r>
        <w:t xml:space="preserve">) члены многодетной семьи состоят на учете в качестве нуждающихся в жилых помещениях по месту жительства таких граждан по основаниям, установленным </w:t>
      </w:r>
      <w:hyperlink r:id="rId26">
        <w:r>
          <w:rPr>
            <w:color w:val="0000FF"/>
          </w:rPr>
          <w:t>статьей 51</w:t>
        </w:r>
      </w:hyperlink>
      <w:r>
        <w:t xml:space="preserve"> Жилищного кодекса Российской Федерации (при подаче заявления о предоставлении земельного участка для индивидуального жилищного строительства или ведения личного подсобного хозяйства в границах населенных пунктов).</w:t>
      </w:r>
    </w:p>
    <w:p w:rsidR="0026348E" w:rsidRDefault="0026348E">
      <w:pPr>
        <w:pStyle w:val="ConsPlusNormal"/>
        <w:jc w:val="both"/>
      </w:pPr>
      <w:r>
        <w:t>(</w:t>
      </w:r>
      <w:proofErr w:type="gramStart"/>
      <w:r>
        <w:t>п.</w:t>
      </w:r>
      <w:proofErr w:type="gramEnd"/>
      <w:r>
        <w:t xml:space="preserve"> "е" введен </w:t>
      </w:r>
      <w:hyperlink r:id="rId27">
        <w:r>
          <w:rPr>
            <w:color w:val="0000FF"/>
          </w:rPr>
          <w:t>Законом</w:t>
        </w:r>
      </w:hyperlink>
      <w:r>
        <w:t xml:space="preserve"> Пермского края от 02.10.2018 N 281-ПК)</w:t>
      </w:r>
    </w:p>
    <w:p w:rsidR="0026348E" w:rsidRDefault="0026348E">
      <w:pPr>
        <w:pStyle w:val="ConsPlusNormal"/>
        <w:jc w:val="both"/>
      </w:pPr>
    </w:p>
    <w:p w:rsidR="0026348E" w:rsidRDefault="0026348E">
      <w:pPr>
        <w:pStyle w:val="ConsPlusTitle"/>
        <w:ind w:firstLine="540"/>
        <w:jc w:val="both"/>
        <w:outlineLvl w:val="0"/>
      </w:pPr>
      <w:r>
        <w:t>Статья 2</w:t>
      </w:r>
    </w:p>
    <w:p w:rsidR="0026348E" w:rsidRDefault="0026348E">
      <w:pPr>
        <w:pStyle w:val="ConsPlusNormal"/>
        <w:jc w:val="both"/>
      </w:pPr>
    </w:p>
    <w:p w:rsidR="0026348E" w:rsidRDefault="0026348E">
      <w:pPr>
        <w:pStyle w:val="ConsPlusNormal"/>
        <w:ind w:firstLine="540"/>
        <w:jc w:val="both"/>
      </w:pPr>
      <w:r>
        <w:t xml:space="preserve">1. Исключена. - </w:t>
      </w:r>
      <w:hyperlink r:id="rId28">
        <w:r>
          <w:rPr>
            <w:color w:val="0000FF"/>
          </w:rPr>
          <w:t>Закон</w:t>
        </w:r>
      </w:hyperlink>
      <w:r>
        <w:t xml:space="preserve"> Пермского края от 02.10.2018 N 281-ПК.</w:t>
      </w:r>
    </w:p>
    <w:p w:rsidR="0026348E" w:rsidRDefault="0026348E">
      <w:pPr>
        <w:pStyle w:val="ConsPlusNormal"/>
        <w:spacing w:before="220"/>
        <w:ind w:firstLine="540"/>
        <w:jc w:val="both"/>
      </w:pPr>
      <w:bookmarkStart w:id="5" w:name="P56"/>
      <w:bookmarkEnd w:id="5"/>
      <w:r>
        <w:t>2. Минимальный и максимальный размер земельного участка, предоставляемого многодетным семьям в собственность бесплатно, устанавливается решением представительного органа местного самоуправления с учетом правил землепользования и застройки для целей образования и предоставления земельных участков, при этом минимальный размер земельного участка, предоставляемого многодетным семьям в собственность бесплатно, не может быть ниже предельного (минимального) размера, установленного в соответствии с законодательством.</w:t>
      </w:r>
    </w:p>
    <w:p w:rsidR="0026348E" w:rsidRDefault="0026348E">
      <w:pPr>
        <w:pStyle w:val="ConsPlusNormal"/>
        <w:jc w:val="both"/>
      </w:pPr>
      <w:r>
        <w:t>(</w:t>
      </w:r>
      <w:proofErr w:type="gramStart"/>
      <w:r>
        <w:t>часть</w:t>
      </w:r>
      <w:proofErr w:type="gramEnd"/>
      <w:r>
        <w:t xml:space="preserve"> 2 в ред. </w:t>
      </w:r>
      <w:hyperlink r:id="rId29">
        <w:r>
          <w:rPr>
            <w:color w:val="0000FF"/>
          </w:rPr>
          <w:t>Закона</w:t>
        </w:r>
      </w:hyperlink>
      <w:r>
        <w:t xml:space="preserve"> Пермского края от 02.10.2018 N 281-ПК)</w:t>
      </w:r>
    </w:p>
    <w:p w:rsidR="0026348E" w:rsidRDefault="0026348E">
      <w:pPr>
        <w:pStyle w:val="ConsPlusNormal"/>
        <w:spacing w:before="220"/>
        <w:ind w:firstLine="540"/>
        <w:jc w:val="both"/>
      </w:pPr>
      <w:r>
        <w:t xml:space="preserve">3. Исключена. - </w:t>
      </w:r>
      <w:hyperlink r:id="rId30">
        <w:r>
          <w:rPr>
            <w:color w:val="0000FF"/>
          </w:rPr>
          <w:t>Закон</w:t>
        </w:r>
      </w:hyperlink>
      <w:r>
        <w:t xml:space="preserve"> Пермского края от 02.10.2018 N 281-ПК.</w:t>
      </w:r>
    </w:p>
    <w:p w:rsidR="0026348E" w:rsidRDefault="0026348E">
      <w:pPr>
        <w:pStyle w:val="ConsPlusNormal"/>
        <w:spacing w:before="220"/>
        <w:ind w:firstLine="540"/>
        <w:jc w:val="both"/>
      </w:pPr>
      <w:r>
        <w:t xml:space="preserve">4. Земельные участки предоставляются бесплатно многодетным семьям в пределах норм, устанавливаемых органами местного самоуправления для каждого вида целевого использования земельных участков, в соответствии с </w:t>
      </w:r>
      <w:hyperlink w:anchor="P56">
        <w:r>
          <w:rPr>
            <w:color w:val="0000FF"/>
          </w:rPr>
          <w:t>частью 2</w:t>
        </w:r>
      </w:hyperlink>
      <w:r>
        <w:t xml:space="preserve"> настоящей статьи.</w:t>
      </w:r>
    </w:p>
    <w:p w:rsidR="0026348E" w:rsidRDefault="0026348E">
      <w:pPr>
        <w:pStyle w:val="ConsPlusNormal"/>
        <w:jc w:val="both"/>
      </w:pPr>
      <w:r>
        <w:t>(</w:t>
      </w:r>
      <w:proofErr w:type="gramStart"/>
      <w:r>
        <w:t>в</w:t>
      </w:r>
      <w:proofErr w:type="gramEnd"/>
      <w:r>
        <w:t xml:space="preserve"> ред. </w:t>
      </w:r>
      <w:hyperlink r:id="rId31">
        <w:r>
          <w:rPr>
            <w:color w:val="0000FF"/>
          </w:rPr>
          <w:t>Закона</w:t>
        </w:r>
      </w:hyperlink>
      <w:r>
        <w:t xml:space="preserve"> Пермского края от 02.10.2018 N 281-ПК)</w:t>
      </w:r>
    </w:p>
    <w:p w:rsidR="0026348E" w:rsidRDefault="0026348E">
      <w:pPr>
        <w:pStyle w:val="ConsPlusNormal"/>
        <w:spacing w:before="220"/>
        <w:ind w:firstLine="540"/>
        <w:jc w:val="both"/>
      </w:pPr>
      <w:bookmarkStart w:id="6" w:name="P61"/>
      <w:bookmarkEnd w:id="6"/>
      <w:r>
        <w:t xml:space="preserve">5. При наличии письменного согласия всех совершеннолетних членов многодетной семьи допускается предоставление многодетной семье земельного участка менее установленного </w:t>
      </w:r>
      <w:hyperlink w:anchor="P56">
        <w:r>
          <w:rPr>
            <w:color w:val="0000FF"/>
          </w:rPr>
          <w:t>частью 2</w:t>
        </w:r>
      </w:hyperlink>
      <w:r>
        <w:t xml:space="preserve"> настоящей статьи размера, но не менее предельного минимального размера, предусмотренного правилами землепользования и застройки для целей образования и предоставления земельных участков.</w:t>
      </w:r>
    </w:p>
    <w:p w:rsidR="0026348E" w:rsidRDefault="0026348E">
      <w:pPr>
        <w:pStyle w:val="ConsPlusNormal"/>
        <w:jc w:val="both"/>
      </w:pPr>
      <w:r>
        <w:t>(</w:t>
      </w:r>
      <w:proofErr w:type="gramStart"/>
      <w:r>
        <w:t>часть</w:t>
      </w:r>
      <w:proofErr w:type="gramEnd"/>
      <w:r>
        <w:t xml:space="preserve"> 5 в ред. </w:t>
      </w:r>
      <w:hyperlink r:id="rId32">
        <w:r>
          <w:rPr>
            <w:color w:val="0000FF"/>
          </w:rPr>
          <w:t>Закона</w:t>
        </w:r>
      </w:hyperlink>
      <w:r>
        <w:t xml:space="preserve"> Пермского края от 02.10.2018 N 281-ПК)</w:t>
      </w:r>
    </w:p>
    <w:p w:rsidR="0026348E" w:rsidRDefault="0026348E">
      <w:pPr>
        <w:pStyle w:val="ConsPlusNormal"/>
        <w:jc w:val="both"/>
      </w:pPr>
    </w:p>
    <w:p w:rsidR="0026348E" w:rsidRDefault="0026348E">
      <w:pPr>
        <w:pStyle w:val="ConsPlusTitle"/>
        <w:ind w:firstLine="540"/>
        <w:jc w:val="both"/>
        <w:outlineLvl w:val="0"/>
      </w:pPr>
      <w:r>
        <w:t>Статья 3</w:t>
      </w:r>
    </w:p>
    <w:p w:rsidR="0026348E" w:rsidRDefault="0026348E">
      <w:pPr>
        <w:pStyle w:val="ConsPlusNormal"/>
        <w:jc w:val="both"/>
      </w:pPr>
    </w:p>
    <w:p w:rsidR="0026348E" w:rsidRDefault="0026348E">
      <w:pPr>
        <w:pStyle w:val="ConsPlusNormal"/>
        <w:ind w:firstLine="540"/>
        <w:jc w:val="both"/>
      </w:pPr>
      <w:r>
        <w:t>1. Земельные участки предоставляются органами местного самоуправления Пермского края, исполнительным органом государственной власти Пермского края (далее - уполномоченный орган), обладающими правом предоставления соответствующих земельных участков в пределах их компетенции, многодетным семьям в собственность однократно бесплатно и подлежат оформлению на праве общей долевой собственности на всех членов многодетной семьи.</w:t>
      </w:r>
    </w:p>
    <w:p w:rsidR="0026348E" w:rsidRDefault="0026348E">
      <w:pPr>
        <w:pStyle w:val="ConsPlusNormal"/>
        <w:jc w:val="both"/>
      </w:pPr>
      <w:r>
        <w:t>(</w:t>
      </w:r>
      <w:proofErr w:type="gramStart"/>
      <w:r>
        <w:t>в</w:t>
      </w:r>
      <w:proofErr w:type="gramEnd"/>
      <w:r>
        <w:t xml:space="preserve"> ред. </w:t>
      </w:r>
      <w:hyperlink r:id="rId33">
        <w:r>
          <w:rPr>
            <w:color w:val="0000FF"/>
          </w:rPr>
          <w:t>Закона</w:t>
        </w:r>
      </w:hyperlink>
      <w:r>
        <w:t xml:space="preserve"> Пермского края от 07.11.2012 N 113-ПК)</w:t>
      </w:r>
    </w:p>
    <w:p w:rsidR="0026348E" w:rsidRDefault="0026348E">
      <w:pPr>
        <w:pStyle w:val="ConsPlusNormal"/>
        <w:spacing w:before="220"/>
        <w:ind w:firstLine="540"/>
        <w:jc w:val="both"/>
      </w:pPr>
      <w:bookmarkStart w:id="7" w:name="P68"/>
      <w:bookmarkEnd w:id="7"/>
      <w:r>
        <w:t>2. Учет многодетных семей в целях предоставления земельных участков осуществляется по их месту жительства на основании заявления многодетной семьи о предоставлении в собственность земельного участка в орган местного самоуправления Пермского края. Порядок ведения учета многодетных семей в соответствии с настоящим Законом определяется органами местного самоуправления Пермского края.</w:t>
      </w:r>
    </w:p>
    <w:p w:rsidR="0026348E" w:rsidRDefault="0026348E">
      <w:pPr>
        <w:pStyle w:val="ConsPlusNormal"/>
        <w:spacing w:before="220"/>
        <w:ind w:firstLine="540"/>
        <w:jc w:val="both"/>
      </w:pPr>
      <w:bookmarkStart w:id="8" w:name="P69"/>
      <w:bookmarkEnd w:id="8"/>
      <w:r>
        <w:lastRenderedPageBreak/>
        <w:t>К заявлению о предоставлении в собственность земельного участка прилагаются:</w:t>
      </w:r>
    </w:p>
    <w:p w:rsidR="0026348E" w:rsidRDefault="0026348E">
      <w:pPr>
        <w:pStyle w:val="ConsPlusNormal"/>
        <w:spacing w:before="220"/>
        <w:ind w:firstLine="540"/>
        <w:jc w:val="both"/>
      </w:pPr>
      <w:r>
        <w:t>1) копии свидетельств о рождении детей;</w:t>
      </w:r>
    </w:p>
    <w:p w:rsidR="0026348E" w:rsidRDefault="0026348E">
      <w:pPr>
        <w:pStyle w:val="ConsPlusNormal"/>
        <w:spacing w:before="220"/>
        <w:ind w:firstLine="540"/>
        <w:jc w:val="both"/>
      </w:pPr>
      <w:r>
        <w:t>2) копии паспортов гражданина Российской Федерации - для детей, достигших возраста 14 лет, совершеннолетних членов многодетной семьи (за исключением членов семьи, проходящих военную службу по призыву в Вооруженных Силах Российской Федерации);</w:t>
      </w:r>
    </w:p>
    <w:p w:rsidR="0026348E" w:rsidRDefault="0026348E">
      <w:pPr>
        <w:pStyle w:val="ConsPlusNormal"/>
        <w:spacing w:before="220"/>
        <w:ind w:firstLine="540"/>
        <w:jc w:val="both"/>
      </w:pPr>
      <w:r>
        <w:t>3) копия свидетельства о браке - для супругов (не распространяется на одинокую мать (одинокого отца);</w:t>
      </w:r>
    </w:p>
    <w:p w:rsidR="0026348E" w:rsidRDefault="0026348E">
      <w:pPr>
        <w:pStyle w:val="ConsPlusNormal"/>
        <w:spacing w:before="220"/>
        <w:ind w:firstLine="540"/>
        <w:jc w:val="both"/>
      </w:pPr>
      <w:r>
        <w:t>4) справка, подтверждающая факт обучения в образовательном учреждении на очной форме обучения, - для детей в возрасте до 23 лет, обучающихся в образовательных учреждениях по очной форме обучения;</w:t>
      </w:r>
    </w:p>
    <w:p w:rsidR="0026348E" w:rsidRDefault="0026348E">
      <w:pPr>
        <w:pStyle w:val="ConsPlusNormal"/>
        <w:spacing w:before="220"/>
        <w:ind w:firstLine="540"/>
        <w:jc w:val="both"/>
      </w:pPr>
      <w:r>
        <w:t>5) копия свидетельства о регистрации по месту жительства для детей, не достигших 14-летнего возраста, копия свидетельства о регистрации по месту пребывания;</w:t>
      </w:r>
    </w:p>
    <w:p w:rsidR="0026348E" w:rsidRDefault="0026348E">
      <w:pPr>
        <w:pStyle w:val="ConsPlusNormal"/>
        <w:jc w:val="both"/>
      </w:pPr>
      <w:r>
        <w:t>(</w:t>
      </w:r>
      <w:proofErr w:type="gramStart"/>
      <w:r>
        <w:t>п.</w:t>
      </w:r>
      <w:proofErr w:type="gramEnd"/>
      <w:r>
        <w:t xml:space="preserve"> 5 в ред. </w:t>
      </w:r>
      <w:hyperlink r:id="rId34">
        <w:r>
          <w:rPr>
            <w:color w:val="0000FF"/>
          </w:rPr>
          <w:t>Закона</w:t>
        </w:r>
      </w:hyperlink>
      <w:r>
        <w:t xml:space="preserve"> Пермского края от 02.03.2023 N 157-ПК)</w:t>
      </w:r>
    </w:p>
    <w:p w:rsidR="0026348E" w:rsidRDefault="0026348E">
      <w:pPr>
        <w:pStyle w:val="ConsPlusNormal"/>
        <w:spacing w:before="220"/>
        <w:ind w:firstLine="540"/>
        <w:jc w:val="both"/>
      </w:pPr>
      <w:r>
        <w:t>6) копии правоустанавливающих документов на объекты недвижимости, права на которые не зарегистрированы в Едином государственном реестре недвижимости;</w:t>
      </w:r>
    </w:p>
    <w:p w:rsidR="0026348E" w:rsidRDefault="0026348E">
      <w:pPr>
        <w:pStyle w:val="ConsPlusNormal"/>
        <w:jc w:val="both"/>
      </w:pPr>
      <w:r>
        <w:t>(</w:t>
      </w:r>
      <w:proofErr w:type="gramStart"/>
      <w:r>
        <w:t>в</w:t>
      </w:r>
      <w:proofErr w:type="gramEnd"/>
      <w:r>
        <w:t xml:space="preserve"> ред. </w:t>
      </w:r>
      <w:hyperlink r:id="rId35">
        <w:r>
          <w:rPr>
            <w:color w:val="0000FF"/>
          </w:rPr>
          <w:t>Закона</w:t>
        </w:r>
      </w:hyperlink>
      <w:r>
        <w:t xml:space="preserve"> Пермского края от 02.10.2018 N 281-ПК)</w:t>
      </w:r>
    </w:p>
    <w:p w:rsidR="0026348E" w:rsidRDefault="0026348E">
      <w:pPr>
        <w:pStyle w:val="ConsPlusNormal"/>
        <w:spacing w:before="220"/>
        <w:ind w:firstLine="540"/>
        <w:jc w:val="both"/>
      </w:pPr>
      <w:r>
        <w:t xml:space="preserve">7) письменное согласие всех совершеннолетних членов многодетной семьи на предоставление многодетной семье земельного участка менее установленного </w:t>
      </w:r>
      <w:hyperlink w:anchor="P56">
        <w:r>
          <w:rPr>
            <w:color w:val="0000FF"/>
          </w:rPr>
          <w:t>частью 2 статьи 2</w:t>
        </w:r>
      </w:hyperlink>
      <w:r>
        <w:t xml:space="preserve"> настоящего Закона размера (предоставляется по желанию многодетной семьи);</w:t>
      </w:r>
    </w:p>
    <w:p w:rsidR="0026348E" w:rsidRDefault="0026348E">
      <w:pPr>
        <w:pStyle w:val="ConsPlusNormal"/>
        <w:jc w:val="both"/>
      </w:pPr>
      <w:r>
        <w:t>(</w:t>
      </w:r>
      <w:proofErr w:type="gramStart"/>
      <w:r>
        <w:t>п.</w:t>
      </w:r>
      <w:proofErr w:type="gramEnd"/>
      <w:r>
        <w:t xml:space="preserve"> 7 введен </w:t>
      </w:r>
      <w:hyperlink r:id="rId36">
        <w:r>
          <w:rPr>
            <w:color w:val="0000FF"/>
          </w:rPr>
          <w:t>Законом</w:t>
        </w:r>
      </w:hyperlink>
      <w:r>
        <w:t xml:space="preserve"> Пермского края от 05.09.2016 N 696-ПК; в ред. </w:t>
      </w:r>
      <w:hyperlink r:id="rId37">
        <w:r>
          <w:rPr>
            <w:color w:val="0000FF"/>
          </w:rPr>
          <w:t>Закона</w:t>
        </w:r>
      </w:hyperlink>
      <w:r>
        <w:t xml:space="preserve"> Пермского края от 02.10.2018 N 281-ПК)</w:t>
      </w:r>
    </w:p>
    <w:p w:rsidR="0026348E" w:rsidRDefault="0026348E">
      <w:pPr>
        <w:pStyle w:val="ConsPlusNormal"/>
        <w:spacing w:before="220"/>
        <w:ind w:firstLine="540"/>
        <w:jc w:val="both"/>
      </w:pPr>
      <w:r>
        <w:t>8) документ, подтверждающий регистрацию в системе индивидуального (персонифицированного) учета (копия страхового свидетельства государственного пенсионного страхования либо уведомление о регистрации в системе индивидуального (персонифицированного) учета), на каждого члена многодетной семьи;</w:t>
      </w:r>
    </w:p>
    <w:p w:rsidR="0026348E" w:rsidRDefault="0026348E">
      <w:pPr>
        <w:pStyle w:val="ConsPlusNormal"/>
        <w:jc w:val="both"/>
      </w:pPr>
      <w:r>
        <w:t>(</w:t>
      </w:r>
      <w:proofErr w:type="gramStart"/>
      <w:r>
        <w:t>п.</w:t>
      </w:r>
      <w:proofErr w:type="gramEnd"/>
      <w:r>
        <w:t xml:space="preserve"> 8 в ред. </w:t>
      </w:r>
      <w:hyperlink r:id="rId38">
        <w:r>
          <w:rPr>
            <w:color w:val="0000FF"/>
          </w:rPr>
          <w:t>Закона</w:t>
        </w:r>
      </w:hyperlink>
      <w:r>
        <w:t xml:space="preserve"> Пермского края от 14.09.2021 N 680-ПК)</w:t>
      </w:r>
    </w:p>
    <w:p w:rsidR="0026348E" w:rsidRDefault="0026348E">
      <w:pPr>
        <w:pStyle w:val="ConsPlusNormal"/>
        <w:spacing w:before="220"/>
        <w:ind w:firstLine="540"/>
        <w:jc w:val="both"/>
      </w:pPr>
      <w:r>
        <w:t xml:space="preserve">9) копия документа, подтверждающего статус военнослужащего (при подтверждении выполнения условия, установленного </w:t>
      </w:r>
      <w:hyperlink w:anchor="P43">
        <w:r>
          <w:rPr>
            <w:color w:val="0000FF"/>
          </w:rPr>
          <w:t>пунктом "в" части 3 статьи 1</w:t>
        </w:r>
      </w:hyperlink>
      <w:r>
        <w:t xml:space="preserve"> настоящего Закона).</w:t>
      </w:r>
    </w:p>
    <w:p w:rsidR="0026348E" w:rsidRDefault="0026348E">
      <w:pPr>
        <w:pStyle w:val="ConsPlusNormal"/>
        <w:jc w:val="both"/>
      </w:pPr>
      <w:r>
        <w:t>(</w:t>
      </w:r>
      <w:proofErr w:type="gramStart"/>
      <w:r>
        <w:t>п.</w:t>
      </w:r>
      <w:proofErr w:type="gramEnd"/>
      <w:r>
        <w:t xml:space="preserve"> 9 введен </w:t>
      </w:r>
      <w:hyperlink r:id="rId39">
        <w:r>
          <w:rPr>
            <w:color w:val="0000FF"/>
          </w:rPr>
          <w:t>Законом</w:t>
        </w:r>
      </w:hyperlink>
      <w:r>
        <w:t xml:space="preserve"> Пермского края от 03.05.2024 N 307-ПК)</w:t>
      </w:r>
    </w:p>
    <w:p w:rsidR="0026348E" w:rsidRDefault="0026348E">
      <w:pPr>
        <w:pStyle w:val="ConsPlusNormal"/>
        <w:spacing w:before="220"/>
        <w:ind w:firstLine="540"/>
        <w:jc w:val="both"/>
      </w:pPr>
      <w:r>
        <w:t>В заявлении указываются сведения о регистрации по месту жительства членов многодетной семьи.</w:t>
      </w:r>
    </w:p>
    <w:p w:rsidR="0026348E" w:rsidRDefault="0026348E">
      <w:pPr>
        <w:pStyle w:val="ConsPlusNormal"/>
        <w:jc w:val="both"/>
      </w:pPr>
      <w:r>
        <w:t>(</w:t>
      </w:r>
      <w:proofErr w:type="gramStart"/>
      <w:r>
        <w:t>абзац</w:t>
      </w:r>
      <w:proofErr w:type="gramEnd"/>
      <w:r>
        <w:t xml:space="preserve"> введен </w:t>
      </w:r>
      <w:hyperlink r:id="rId40">
        <w:r>
          <w:rPr>
            <w:color w:val="0000FF"/>
          </w:rPr>
          <w:t>Законом</w:t>
        </w:r>
      </w:hyperlink>
      <w:r>
        <w:t xml:space="preserve"> Пермского края от 14.09.2021 N 680-ПК)</w:t>
      </w:r>
    </w:p>
    <w:p w:rsidR="0026348E" w:rsidRDefault="0026348E">
      <w:pPr>
        <w:pStyle w:val="ConsPlusNormal"/>
        <w:spacing w:before="220"/>
        <w:ind w:firstLine="540"/>
        <w:jc w:val="both"/>
      </w:pPr>
      <w:r>
        <w:t>Прилагаемые к заявлению документы представляются в подлинниках или копиях, заверенных в установленном порядке, в том числе в форме электронного документа.</w:t>
      </w:r>
    </w:p>
    <w:p w:rsidR="0026348E" w:rsidRDefault="0026348E">
      <w:pPr>
        <w:pStyle w:val="ConsPlusNormal"/>
        <w:spacing w:before="220"/>
        <w:ind w:firstLine="540"/>
        <w:jc w:val="both"/>
      </w:pPr>
      <w:r>
        <w:t>Орган местного самоуправления Пермского края запрашивает:</w:t>
      </w:r>
    </w:p>
    <w:p w:rsidR="0026348E" w:rsidRDefault="0026348E">
      <w:pPr>
        <w:pStyle w:val="ConsPlusNormal"/>
        <w:jc w:val="both"/>
      </w:pPr>
      <w:r>
        <w:t>(</w:t>
      </w:r>
      <w:proofErr w:type="gramStart"/>
      <w:r>
        <w:t>в</w:t>
      </w:r>
      <w:proofErr w:type="gramEnd"/>
      <w:r>
        <w:t xml:space="preserve"> ред. </w:t>
      </w:r>
      <w:hyperlink r:id="rId41">
        <w:r>
          <w:rPr>
            <w:color w:val="0000FF"/>
          </w:rPr>
          <w:t>Закона</w:t>
        </w:r>
      </w:hyperlink>
      <w:r>
        <w:t xml:space="preserve"> Пермского края от 14.09.2021 N 680-ПК)</w:t>
      </w:r>
    </w:p>
    <w:p w:rsidR="0026348E" w:rsidRDefault="0026348E">
      <w:pPr>
        <w:pStyle w:val="ConsPlusNormal"/>
        <w:spacing w:before="220"/>
        <w:ind w:firstLine="540"/>
        <w:jc w:val="both"/>
      </w:pPr>
      <w:r>
        <w:t>1) в органах, предоставляющих государственные услуги или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участвующих в предоставлении государственных и муниципальных услуг, если документы, содержащие данную информацию, не были представлены самостоятельно гражданином:</w:t>
      </w:r>
    </w:p>
    <w:p w:rsidR="0026348E" w:rsidRDefault="0026348E">
      <w:pPr>
        <w:pStyle w:val="ConsPlusNormal"/>
        <w:jc w:val="both"/>
      </w:pPr>
      <w:r>
        <w:t>(</w:t>
      </w:r>
      <w:proofErr w:type="spellStart"/>
      <w:proofErr w:type="gramStart"/>
      <w:r>
        <w:t>пп</w:t>
      </w:r>
      <w:proofErr w:type="spellEnd"/>
      <w:r>
        <w:t>.</w:t>
      </w:r>
      <w:proofErr w:type="gramEnd"/>
      <w:r>
        <w:t xml:space="preserve"> 1 введен </w:t>
      </w:r>
      <w:hyperlink r:id="rId42">
        <w:r>
          <w:rPr>
            <w:color w:val="0000FF"/>
          </w:rPr>
          <w:t>Законом</w:t>
        </w:r>
      </w:hyperlink>
      <w:r>
        <w:t xml:space="preserve"> Пермского края от 14.09.2021 N 680-ПК)</w:t>
      </w:r>
    </w:p>
    <w:p w:rsidR="0026348E" w:rsidRDefault="0026348E">
      <w:pPr>
        <w:pStyle w:val="ConsPlusNormal"/>
        <w:spacing w:before="220"/>
        <w:ind w:firstLine="540"/>
        <w:jc w:val="both"/>
      </w:pPr>
      <w:proofErr w:type="gramStart"/>
      <w:r>
        <w:lastRenderedPageBreak/>
        <w:t>сведения</w:t>
      </w:r>
      <w:proofErr w:type="gramEnd"/>
      <w:r>
        <w:t xml:space="preserve"> из органов опеки и попечительства об отмене усыновления (удочерения);</w:t>
      </w:r>
    </w:p>
    <w:p w:rsidR="0026348E" w:rsidRDefault="0026348E">
      <w:pPr>
        <w:pStyle w:val="ConsPlusNormal"/>
        <w:spacing w:before="220"/>
        <w:ind w:firstLine="540"/>
        <w:jc w:val="both"/>
      </w:pPr>
      <w:proofErr w:type="gramStart"/>
      <w:r>
        <w:t>сведения</w:t>
      </w:r>
      <w:proofErr w:type="gramEnd"/>
      <w:r>
        <w:t xml:space="preserve"> из органов опеки и попечительства о лишении родителей родительских прав в отношении детей;</w:t>
      </w:r>
    </w:p>
    <w:p w:rsidR="0026348E" w:rsidRDefault="0026348E">
      <w:pPr>
        <w:pStyle w:val="ConsPlusNormal"/>
        <w:spacing w:before="220"/>
        <w:ind w:firstLine="540"/>
        <w:jc w:val="both"/>
      </w:pPr>
      <w:proofErr w:type="gramStart"/>
      <w:r>
        <w:t>сведения</w:t>
      </w:r>
      <w:proofErr w:type="gramEnd"/>
      <w:r>
        <w:t xml:space="preserve"> из Единого государственного реестра недвижимости, подтверждающие наличие либо отсутствие у членов многодетной семьи земельных участков на правах, перечисленных в </w:t>
      </w:r>
      <w:hyperlink w:anchor="P45">
        <w:r>
          <w:rPr>
            <w:color w:val="0000FF"/>
          </w:rPr>
          <w:t>пункте "г" части 3 статьи 1</w:t>
        </w:r>
      </w:hyperlink>
      <w:r>
        <w:t xml:space="preserve"> настоящего Закона, а также на праве аренды земельного участка.</w:t>
      </w:r>
    </w:p>
    <w:p w:rsidR="0026348E" w:rsidRDefault="0026348E">
      <w:pPr>
        <w:pStyle w:val="ConsPlusNormal"/>
        <w:jc w:val="both"/>
      </w:pPr>
      <w:r>
        <w:t>(</w:t>
      </w:r>
      <w:proofErr w:type="gramStart"/>
      <w:r>
        <w:t>в</w:t>
      </w:r>
      <w:proofErr w:type="gramEnd"/>
      <w:r>
        <w:t xml:space="preserve"> ред. </w:t>
      </w:r>
      <w:hyperlink r:id="rId43">
        <w:r>
          <w:rPr>
            <w:color w:val="0000FF"/>
          </w:rPr>
          <w:t>Закона</w:t>
        </w:r>
      </w:hyperlink>
      <w:r>
        <w:t xml:space="preserve"> Пермского края от 02.10.2018 N 281-ПК)</w:t>
      </w:r>
    </w:p>
    <w:p w:rsidR="0026348E" w:rsidRDefault="0026348E">
      <w:pPr>
        <w:pStyle w:val="ConsPlusNormal"/>
        <w:spacing w:before="220"/>
        <w:ind w:firstLine="540"/>
        <w:jc w:val="both"/>
      </w:pPr>
      <w:r>
        <w:t>2) в органах, осуществляющих регистрационный учет, подтверждение указанных в заявлении сведений о регистрации по месту жительства, если документы, содержащие данную информацию, не были представлены самостоятельно гражданином.</w:t>
      </w:r>
    </w:p>
    <w:p w:rsidR="0026348E" w:rsidRDefault="0026348E">
      <w:pPr>
        <w:pStyle w:val="ConsPlusNormal"/>
        <w:jc w:val="both"/>
      </w:pPr>
      <w:r>
        <w:t>(</w:t>
      </w:r>
      <w:proofErr w:type="spellStart"/>
      <w:proofErr w:type="gramStart"/>
      <w:r>
        <w:t>пп</w:t>
      </w:r>
      <w:proofErr w:type="spellEnd"/>
      <w:r>
        <w:t>.</w:t>
      </w:r>
      <w:proofErr w:type="gramEnd"/>
      <w:r>
        <w:t xml:space="preserve"> 2 введен </w:t>
      </w:r>
      <w:hyperlink r:id="rId44">
        <w:r>
          <w:rPr>
            <w:color w:val="0000FF"/>
          </w:rPr>
          <w:t>Законом</w:t>
        </w:r>
      </w:hyperlink>
      <w:r>
        <w:t xml:space="preserve"> Пермского края от 14.09.2021 N 680-ПК)</w:t>
      </w:r>
    </w:p>
    <w:p w:rsidR="0026348E" w:rsidRDefault="0026348E">
      <w:pPr>
        <w:pStyle w:val="ConsPlusNormal"/>
        <w:jc w:val="both"/>
      </w:pPr>
      <w:r>
        <w:t>(</w:t>
      </w:r>
      <w:proofErr w:type="gramStart"/>
      <w:r>
        <w:t>часть</w:t>
      </w:r>
      <w:proofErr w:type="gramEnd"/>
      <w:r>
        <w:t xml:space="preserve"> 2 в ред. </w:t>
      </w:r>
      <w:hyperlink r:id="rId45">
        <w:r>
          <w:rPr>
            <w:color w:val="0000FF"/>
          </w:rPr>
          <w:t>Закона</w:t>
        </w:r>
      </w:hyperlink>
      <w:r>
        <w:t xml:space="preserve"> Пермского края от 07.11.2012 N 113-ПК)</w:t>
      </w:r>
    </w:p>
    <w:p w:rsidR="0026348E" w:rsidRDefault="0026348E">
      <w:pPr>
        <w:pStyle w:val="ConsPlusNormal"/>
        <w:spacing w:before="220"/>
        <w:ind w:firstLine="540"/>
        <w:jc w:val="both"/>
      </w:pPr>
      <w:bookmarkStart w:id="9" w:name="P98"/>
      <w:bookmarkEnd w:id="9"/>
      <w:r>
        <w:t xml:space="preserve">3. Решение о предоставлении земельного участка многодетным семьям в собственность бесплатно принимается органами местного самоуправления Пермского края в случае включения земельного участка, предназначенного для предоставления многодетным семьям, в перечень (далее - Перечень) или включения земельного участка, предусмотренного </w:t>
      </w:r>
      <w:hyperlink w:anchor="P61">
        <w:r>
          <w:rPr>
            <w:color w:val="0000FF"/>
          </w:rPr>
          <w:t>частью 5 статьи 2</w:t>
        </w:r>
      </w:hyperlink>
      <w:r>
        <w:t xml:space="preserve"> настоящего Закона, предназначенного для предоставления многодетным семьям, в альтернативный перечень (далее - Альтернативный перечень).</w:t>
      </w:r>
    </w:p>
    <w:p w:rsidR="0026348E" w:rsidRDefault="0026348E">
      <w:pPr>
        <w:pStyle w:val="ConsPlusNormal"/>
        <w:jc w:val="both"/>
      </w:pPr>
      <w:r>
        <w:t>(</w:t>
      </w:r>
      <w:proofErr w:type="gramStart"/>
      <w:r>
        <w:t>в</w:t>
      </w:r>
      <w:proofErr w:type="gramEnd"/>
      <w:r>
        <w:t xml:space="preserve"> ред. </w:t>
      </w:r>
      <w:hyperlink r:id="rId46">
        <w:r>
          <w:rPr>
            <w:color w:val="0000FF"/>
          </w:rPr>
          <w:t>Закона</w:t>
        </w:r>
      </w:hyperlink>
      <w:r>
        <w:t xml:space="preserve"> Пермского края от 05.09.2016 N 696-ПК)</w:t>
      </w:r>
    </w:p>
    <w:p w:rsidR="0026348E" w:rsidRDefault="0026348E">
      <w:pPr>
        <w:pStyle w:val="ConsPlusNormal"/>
        <w:spacing w:before="220"/>
        <w:ind w:firstLine="540"/>
        <w:jc w:val="both"/>
      </w:pPr>
      <w:r>
        <w:t>В Перечне и Альтернативном перечне содержатся характеристики земельных участков, включая их местоположение, кадастровые номера, площадь и вид разрешенного использования.</w:t>
      </w:r>
    </w:p>
    <w:p w:rsidR="0026348E" w:rsidRDefault="0026348E">
      <w:pPr>
        <w:pStyle w:val="ConsPlusNormal"/>
        <w:jc w:val="both"/>
      </w:pPr>
      <w:r>
        <w:t>(</w:t>
      </w:r>
      <w:proofErr w:type="gramStart"/>
      <w:r>
        <w:t>в</w:t>
      </w:r>
      <w:proofErr w:type="gramEnd"/>
      <w:r>
        <w:t xml:space="preserve"> ред. </w:t>
      </w:r>
      <w:hyperlink r:id="rId47">
        <w:r>
          <w:rPr>
            <w:color w:val="0000FF"/>
          </w:rPr>
          <w:t>Закона</w:t>
        </w:r>
      </w:hyperlink>
      <w:r>
        <w:t xml:space="preserve"> Пермского края от 05.09.2016 N 696-ПК)</w:t>
      </w:r>
    </w:p>
    <w:p w:rsidR="0026348E" w:rsidRDefault="0026348E">
      <w:pPr>
        <w:pStyle w:val="ConsPlusNormal"/>
        <w:spacing w:before="220"/>
        <w:ind w:firstLine="540"/>
        <w:jc w:val="both"/>
      </w:pPr>
      <w:r>
        <w:t>Земельные участки, подлежащие включению в Перечень и Альтернативный перечень, должны соответствовать документам территориального планирования, правилам землепользования и застройки, документации по планировке территории, землеустроительной документации.</w:t>
      </w:r>
    </w:p>
    <w:p w:rsidR="0026348E" w:rsidRDefault="0026348E">
      <w:pPr>
        <w:pStyle w:val="ConsPlusNormal"/>
        <w:jc w:val="both"/>
      </w:pPr>
      <w:r>
        <w:t>(</w:t>
      </w:r>
      <w:proofErr w:type="gramStart"/>
      <w:r>
        <w:t>в</w:t>
      </w:r>
      <w:proofErr w:type="gramEnd"/>
      <w:r>
        <w:t xml:space="preserve"> ред. </w:t>
      </w:r>
      <w:hyperlink r:id="rId48">
        <w:r>
          <w:rPr>
            <w:color w:val="0000FF"/>
          </w:rPr>
          <w:t>Закона</w:t>
        </w:r>
      </w:hyperlink>
      <w:r>
        <w:t xml:space="preserve"> Пермского края от 05.09.2016 N 696-ПК)</w:t>
      </w:r>
    </w:p>
    <w:p w:rsidR="0026348E" w:rsidRDefault="0026348E">
      <w:pPr>
        <w:pStyle w:val="ConsPlusNormal"/>
        <w:spacing w:before="220"/>
        <w:ind w:firstLine="540"/>
        <w:jc w:val="both"/>
      </w:pPr>
      <w:r>
        <w:t xml:space="preserve">До включения земельных участков в Перечень и Альтернативный перечень органы местного самоуправления Пермского края проводят натурное обследование земельных участков на отсутствие (наличие) </w:t>
      </w:r>
      <w:proofErr w:type="spellStart"/>
      <w:r>
        <w:t>неудобиц</w:t>
      </w:r>
      <w:proofErr w:type="spellEnd"/>
      <w:r>
        <w:t xml:space="preserve"> (</w:t>
      </w:r>
      <w:proofErr w:type="spellStart"/>
      <w:r>
        <w:t>закустаренность</w:t>
      </w:r>
      <w:proofErr w:type="spellEnd"/>
      <w:r>
        <w:t xml:space="preserve">, </w:t>
      </w:r>
      <w:proofErr w:type="spellStart"/>
      <w:r>
        <w:t>залесенность</w:t>
      </w:r>
      <w:proofErr w:type="spellEnd"/>
      <w:r>
        <w:t>, заболоченность, захламленность и др.), свалок, состояния рельефа. Информация об указанных характеристиках земельных участков указывается в Перечне и Альтернативном перечне.</w:t>
      </w:r>
    </w:p>
    <w:p w:rsidR="0026348E" w:rsidRDefault="0026348E">
      <w:pPr>
        <w:pStyle w:val="ConsPlusNormal"/>
        <w:jc w:val="both"/>
      </w:pPr>
      <w:r>
        <w:t>(</w:t>
      </w:r>
      <w:proofErr w:type="gramStart"/>
      <w:r>
        <w:t>абзац</w:t>
      </w:r>
      <w:proofErr w:type="gramEnd"/>
      <w:r>
        <w:t xml:space="preserve"> введен </w:t>
      </w:r>
      <w:hyperlink r:id="rId49">
        <w:r>
          <w:rPr>
            <w:color w:val="0000FF"/>
          </w:rPr>
          <w:t>Законом</w:t>
        </w:r>
      </w:hyperlink>
      <w:r>
        <w:t xml:space="preserve"> Пермского края от 02.10.2018 N 281-ПК)</w:t>
      </w:r>
    </w:p>
    <w:p w:rsidR="0026348E" w:rsidRDefault="0026348E">
      <w:pPr>
        <w:pStyle w:val="ConsPlusNormal"/>
        <w:spacing w:before="220"/>
        <w:ind w:firstLine="540"/>
        <w:jc w:val="both"/>
      </w:pPr>
      <w:r>
        <w:t>Земельные участки для индивидуального жилищного строительства, подлежащие включению в Перечень, должны иметь инженерную инфраструктуру применительно к условиям соответствующего муниципального образования.</w:t>
      </w:r>
    </w:p>
    <w:p w:rsidR="0026348E" w:rsidRDefault="0026348E">
      <w:pPr>
        <w:pStyle w:val="ConsPlusNormal"/>
        <w:spacing w:before="220"/>
        <w:ind w:firstLine="540"/>
        <w:jc w:val="both"/>
      </w:pPr>
      <w:r>
        <w:t>При отсутствии инженерной инфраструктуры земельные участки для индивидуального жилищного строительства включаются в Перечень, если:</w:t>
      </w:r>
    </w:p>
    <w:p w:rsidR="0026348E" w:rsidRDefault="0026348E">
      <w:pPr>
        <w:pStyle w:val="ConsPlusNormal"/>
        <w:spacing w:before="220"/>
        <w:ind w:firstLine="540"/>
        <w:jc w:val="both"/>
      </w:pPr>
      <w:r>
        <w:t>1) определено разрешенное использование соответствующего земельного участка;</w:t>
      </w:r>
    </w:p>
    <w:p w:rsidR="0026348E" w:rsidRDefault="0026348E">
      <w:pPr>
        <w:pStyle w:val="ConsPlusNormal"/>
        <w:spacing w:before="220"/>
        <w:ind w:firstLine="540"/>
        <w:jc w:val="both"/>
      </w:pPr>
      <w:r>
        <w:t>2) утвержден проект планировки территории, в границах которой расположен земельный участок;</w:t>
      </w:r>
    </w:p>
    <w:p w:rsidR="0026348E" w:rsidRDefault="0026348E">
      <w:pPr>
        <w:pStyle w:val="ConsPlusNormal"/>
        <w:spacing w:before="220"/>
        <w:ind w:firstLine="540"/>
        <w:jc w:val="both"/>
      </w:pPr>
      <w:r>
        <w:t>3) подключение земельного участка к сетям инженерно-технического обеспечения предусмотрено программами комплексного развития систем коммунальной инфраструктуры муниципальных образований;</w:t>
      </w:r>
    </w:p>
    <w:p w:rsidR="0026348E" w:rsidRDefault="0026348E">
      <w:pPr>
        <w:pStyle w:val="ConsPlusNormal"/>
        <w:jc w:val="both"/>
      </w:pPr>
      <w:r>
        <w:lastRenderedPageBreak/>
        <w:t>(</w:t>
      </w:r>
      <w:proofErr w:type="gramStart"/>
      <w:r>
        <w:t>в</w:t>
      </w:r>
      <w:proofErr w:type="gramEnd"/>
      <w:r>
        <w:t xml:space="preserve"> ред. Законов Пермского края от 05.03.2021 </w:t>
      </w:r>
      <w:hyperlink r:id="rId50">
        <w:r>
          <w:rPr>
            <w:color w:val="0000FF"/>
          </w:rPr>
          <w:t>N 616-ПК</w:t>
        </w:r>
      </w:hyperlink>
      <w:r>
        <w:t xml:space="preserve">, от 02.03.2023 </w:t>
      </w:r>
      <w:hyperlink r:id="rId51">
        <w:r>
          <w:rPr>
            <w:color w:val="0000FF"/>
          </w:rPr>
          <w:t>N 157-ПК</w:t>
        </w:r>
      </w:hyperlink>
      <w:r>
        <w:t>)</w:t>
      </w:r>
    </w:p>
    <w:p w:rsidR="0026348E" w:rsidRDefault="0026348E">
      <w:pPr>
        <w:pStyle w:val="ConsPlusNormal"/>
        <w:spacing w:before="220"/>
        <w:ind w:firstLine="540"/>
        <w:jc w:val="both"/>
      </w:pPr>
      <w:r>
        <w:t>4) соответствующий земельный участок поставлен на кадастровый учет.</w:t>
      </w:r>
    </w:p>
    <w:p w:rsidR="0026348E" w:rsidRDefault="0026348E">
      <w:pPr>
        <w:pStyle w:val="ConsPlusNormal"/>
        <w:jc w:val="both"/>
      </w:pPr>
      <w:r>
        <w:t>(</w:t>
      </w:r>
      <w:proofErr w:type="gramStart"/>
      <w:r>
        <w:t>в</w:t>
      </w:r>
      <w:proofErr w:type="gramEnd"/>
      <w:r>
        <w:t xml:space="preserve"> ред. </w:t>
      </w:r>
      <w:hyperlink r:id="rId52">
        <w:r>
          <w:rPr>
            <w:color w:val="0000FF"/>
          </w:rPr>
          <w:t>Закона</w:t>
        </w:r>
      </w:hyperlink>
      <w:r>
        <w:t xml:space="preserve"> Пермского края от 06.11.2014 N 391-ПК)</w:t>
      </w:r>
    </w:p>
    <w:p w:rsidR="0026348E" w:rsidRDefault="0026348E">
      <w:pPr>
        <w:pStyle w:val="ConsPlusNormal"/>
        <w:spacing w:before="220"/>
        <w:ind w:firstLine="540"/>
        <w:jc w:val="both"/>
      </w:pPr>
      <w:r>
        <w:t>Порядок формирования Перечня и Альтернативного перечня определяется органами местного самоуправления Пермского края.</w:t>
      </w:r>
    </w:p>
    <w:p w:rsidR="0026348E" w:rsidRDefault="0026348E">
      <w:pPr>
        <w:pStyle w:val="ConsPlusNormal"/>
        <w:jc w:val="both"/>
      </w:pPr>
      <w:r>
        <w:t>(</w:t>
      </w:r>
      <w:proofErr w:type="gramStart"/>
      <w:r>
        <w:t>в</w:t>
      </w:r>
      <w:proofErr w:type="gramEnd"/>
      <w:r>
        <w:t xml:space="preserve"> ред. </w:t>
      </w:r>
      <w:hyperlink r:id="rId53">
        <w:r>
          <w:rPr>
            <w:color w:val="0000FF"/>
          </w:rPr>
          <w:t>Закона</w:t>
        </w:r>
      </w:hyperlink>
      <w:r>
        <w:t xml:space="preserve"> Пермского края от 05.09.2016 N 696-ПК)</w:t>
      </w:r>
    </w:p>
    <w:p w:rsidR="0026348E" w:rsidRDefault="0026348E">
      <w:pPr>
        <w:pStyle w:val="ConsPlusNormal"/>
        <w:spacing w:before="220"/>
        <w:ind w:firstLine="540"/>
        <w:jc w:val="both"/>
      </w:pPr>
      <w:r>
        <w:t>4. Перечень и Альтернативный перечень, изменения и дополнения к ним утверждаются органами местного самоуправления Пермского края и подлежат опубликованию в течение 10 рабочих дней после утверждения в средствах массовой информации, а также размещению на официальном сайте органа местного самоуправления Пермского края.</w:t>
      </w:r>
    </w:p>
    <w:p w:rsidR="0026348E" w:rsidRDefault="0026348E">
      <w:pPr>
        <w:pStyle w:val="ConsPlusNormal"/>
        <w:jc w:val="both"/>
      </w:pPr>
      <w:r>
        <w:t>(</w:t>
      </w:r>
      <w:proofErr w:type="gramStart"/>
      <w:r>
        <w:t>в</w:t>
      </w:r>
      <w:proofErr w:type="gramEnd"/>
      <w:r>
        <w:t xml:space="preserve"> ред. </w:t>
      </w:r>
      <w:hyperlink r:id="rId54">
        <w:r>
          <w:rPr>
            <w:color w:val="0000FF"/>
          </w:rPr>
          <w:t>Закона</w:t>
        </w:r>
      </w:hyperlink>
      <w:r>
        <w:t xml:space="preserve"> Пермского края от 05.09.2016 N 696-ПК)</w:t>
      </w:r>
    </w:p>
    <w:p w:rsidR="0026348E" w:rsidRDefault="0026348E">
      <w:pPr>
        <w:pStyle w:val="ConsPlusNormal"/>
        <w:spacing w:before="220"/>
        <w:ind w:firstLine="540"/>
        <w:jc w:val="both"/>
      </w:pPr>
      <w:r>
        <w:t>5. Решение о предоставлении земельного участка многодетной семье при наличии утвержденного Перечня или утвержденного Альтернативного перечня принимается органом местного самоуправления с учетом очередности многодетных семей и количества сформированных земельных участков не позднее 30 дней со дня опубликования в установленном порядке Перечня или Альтернативного перечня. Порядок распределения земельных участков, включенных в Перечень или Альтернативный перечень, между многодетными семьями устанавливается органами местного самоуправления.</w:t>
      </w:r>
    </w:p>
    <w:p w:rsidR="0026348E" w:rsidRDefault="0026348E">
      <w:pPr>
        <w:pStyle w:val="ConsPlusNormal"/>
        <w:jc w:val="both"/>
      </w:pPr>
      <w:r>
        <w:t>(</w:t>
      </w:r>
      <w:proofErr w:type="gramStart"/>
      <w:r>
        <w:t>в</w:t>
      </w:r>
      <w:proofErr w:type="gramEnd"/>
      <w:r>
        <w:t xml:space="preserve"> ред. Законов Пермского края от 07.11.2012 </w:t>
      </w:r>
      <w:hyperlink r:id="rId55">
        <w:r>
          <w:rPr>
            <w:color w:val="0000FF"/>
          </w:rPr>
          <w:t>N 113-ПК</w:t>
        </w:r>
      </w:hyperlink>
      <w:r>
        <w:t xml:space="preserve">, от 05.09.2016 </w:t>
      </w:r>
      <w:hyperlink r:id="rId56">
        <w:r>
          <w:rPr>
            <w:color w:val="0000FF"/>
          </w:rPr>
          <w:t>N 696-ПК</w:t>
        </w:r>
      </w:hyperlink>
      <w:r>
        <w:t>)</w:t>
      </w:r>
    </w:p>
    <w:p w:rsidR="0026348E" w:rsidRDefault="0026348E">
      <w:pPr>
        <w:pStyle w:val="ConsPlusNormal"/>
        <w:spacing w:before="220"/>
        <w:ind w:firstLine="540"/>
        <w:jc w:val="both"/>
      </w:pPr>
      <w:r>
        <w:t xml:space="preserve">Абзац исключен. - </w:t>
      </w:r>
      <w:hyperlink r:id="rId57">
        <w:r>
          <w:rPr>
            <w:color w:val="0000FF"/>
          </w:rPr>
          <w:t>Закон</w:t>
        </w:r>
      </w:hyperlink>
      <w:r>
        <w:t xml:space="preserve"> Пермского края от 02.03.2023 N 157-ПК.</w:t>
      </w:r>
    </w:p>
    <w:p w:rsidR="0026348E" w:rsidRDefault="0026348E">
      <w:pPr>
        <w:pStyle w:val="ConsPlusNonformat"/>
        <w:spacing w:before="200"/>
        <w:jc w:val="both"/>
      </w:pPr>
      <w:r>
        <w:t xml:space="preserve">     1</w:t>
      </w:r>
    </w:p>
    <w:p w:rsidR="0026348E" w:rsidRDefault="0026348E">
      <w:pPr>
        <w:pStyle w:val="ConsPlusNonformat"/>
        <w:jc w:val="both"/>
      </w:pPr>
      <w:r>
        <w:t xml:space="preserve">    5 .  Земельный участок (часть земельного участка), в отношении которого</w:t>
      </w:r>
    </w:p>
    <w:p w:rsidR="0026348E" w:rsidRDefault="0026348E">
      <w:pPr>
        <w:pStyle w:val="ConsPlusNonformat"/>
        <w:jc w:val="both"/>
      </w:pPr>
      <w:proofErr w:type="gramStart"/>
      <w:r>
        <w:t>в  установленном</w:t>
      </w:r>
      <w:proofErr w:type="gramEnd"/>
      <w:r>
        <w:t xml:space="preserve"> законом порядке одним из членов многодетной семьи заключен</w:t>
      </w:r>
    </w:p>
    <w:p w:rsidR="0026348E" w:rsidRDefault="0026348E">
      <w:pPr>
        <w:pStyle w:val="ConsPlusNonformat"/>
        <w:jc w:val="both"/>
      </w:pPr>
      <w:proofErr w:type="gramStart"/>
      <w:r>
        <w:t>договор  аренды</w:t>
      </w:r>
      <w:proofErr w:type="gramEnd"/>
      <w:r>
        <w:t>,  предоставляется  в собственность данной многодетной семье</w:t>
      </w:r>
    </w:p>
    <w:p w:rsidR="0026348E" w:rsidRDefault="0026348E">
      <w:pPr>
        <w:pStyle w:val="ConsPlusNonformat"/>
        <w:jc w:val="both"/>
      </w:pPr>
      <w:proofErr w:type="gramStart"/>
      <w:r>
        <w:t>бесплатно</w:t>
      </w:r>
      <w:proofErr w:type="gramEnd"/>
      <w:r>
        <w:t xml:space="preserve">   по   заявлению  арендатора  при  условии,  что  соответствующий</w:t>
      </w:r>
    </w:p>
    <w:p w:rsidR="0026348E" w:rsidRDefault="0026348E">
      <w:pPr>
        <w:pStyle w:val="ConsPlusNonformat"/>
        <w:jc w:val="both"/>
      </w:pPr>
      <w:proofErr w:type="gramStart"/>
      <w:r>
        <w:t>земельный  участок</w:t>
      </w:r>
      <w:proofErr w:type="gramEnd"/>
      <w:r>
        <w:t xml:space="preserve">  (часть  земельного участка) сформирован в установленном</w:t>
      </w:r>
    </w:p>
    <w:p w:rsidR="0026348E" w:rsidRDefault="0026348E">
      <w:pPr>
        <w:pStyle w:val="ConsPlusNonformat"/>
        <w:jc w:val="both"/>
      </w:pPr>
      <w:proofErr w:type="gramStart"/>
      <w:r>
        <w:t>порядке  и</w:t>
      </w:r>
      <w:proofErr w:type="gramEnd"/>
      <w:r>
        <w:t xml:space="preserve">  поставлен  на  государственный  кадастровый  учет. Если договор</w:t>
      </w:r>
    </w:p>
    <w:p w:rsidR="0026348E" w:rsidRDefault="0026348E">
      <w:pPr>
        <w:pStyle w:val="ConsPlusNonformat"/>
        <w:jc w:val="both"/>
      </w:pPr>
      <w:proofErr w:type="gramStart"/>
      <w:r>
        <w:t>аренды  земельного</w:t>
      </w:r>
      <w:proofErr w:type="gramEnd"/>
      <w:r>
        <w:t xml:space="preserve">  участка с одним из членов многодетной семьи заключен по</w:t>
      </w:r>
    </w:p>
    <w:p w:rsidR="0026348E" w:rsidRDefault="0026348E">
      <w:pPr>
        <w:pStyle w:val="ConsPlusNonformat"/>
        <w:jc w:val="both"/>
      </w:pPr>
      <w:proofErr w:type="gramStart"/>
      <w:r>
        <w:t>результатам  проведения</w:t>
      </w:r>
      <w:proofErr w:type="gramEnd"/>
      <w:r>
        <w:t xml:space="preserve">  торгов, то такой земельный участок в собственность</w:t>
      </w:r>
    </w:p>
    <w:p w:rsidR="0026348E" w:rsidRDefault="0026348E">
      <w:pPr>
        <w:pStyle w:val="ConsPlusNonformat"/>
        <w:jc w:val="both"/>
      </w:pPr>
      <w:proofErr w:type="gramStart"/>
      <w:r>
        <w:t>многодетной  семье</w:t>
      </w:r>
      <w:proofErr w:type="gramEnd"/>
      <w:r>
        <w:t xml:space="preserve">  предоставляется  бесплатно  по заявлению арендатора при</w:t>
      </w:r>
    </w:p>
    <w:p w:rsidR="0026348E" w:rsidRDefault="0026348E">
      <w:pPr>
        <w:pStyle w:val="ConsPlusNonformat"/>
        <w:jc w:val="both"/>
      </w:pPr>
      <w:proofErr w:type="gramStart"/>
      <w:r>
        <w:t>условии,  что</w:t>
      </w:r>
      <w:proofErr w:type="gramEnd"/>
      <w:r>
        <w:t xml:space="preserve">  такие  торги  проведены  до  вступления  в  силу  настоящего</w:t>
      </w:r>
    </w:p>
    <w:p w:rsidR="0026348E" w:rsidRDefault="0026348E">
      <w:pPr>
        <w:pStyle w:val="ConsPlusNonformat"/>
        <w:jc w:val="both"/>
      </w:pPr>
      <w:r>
        <w:t>Закона.</w:t>
      </w:r>
    </w:p>
    <w:p w:rsidR="0026348E" w:rsidRDefault="0026348E">
      <w:pPr>
        <w:pStyle w:val="ConsPlusNonformat"/>
        <w:jc w:val="both"/>
      </w:pPr>
      <w:r>
        <w:t>(</w:t>
      </w:r>
      <w:proofErr w:type="gramStart"/>
      <w:r>
        <w:t>в</w:t>
      </w:r>
      <w:proofErr w:type="gramEnd"/>
      <w:r>
        <w:t xml:space="preserve"> ред. </w:t>
      </w:r>
      <w:hyperlink r:id="rId58">
        <w:r>
          <w:rPr>
            <w:color w:val="0000FF"/>
          </w:rPr>
          <w:t>Закона</w:t>
        </w:r>
      </w:hyperlink>
      <w:r>
        <w:t xml:space="preserve"> Пермского края от 05.09.2016 N 696-ПК)</w:t>
      </w:r>
    </w:p>
    <w:p w:rsidR="0026348E" w:rsidRDefault="0026348E">
      <w:pPr>
        <w:pStyle w:val="ConsPlusNormal"/>
        <w:ind w:firstLine="540"/>
        <w:jc w:val="both"/>
      </w:pPr>
      <w:r>
        <w:t xml:space="preserve">Многодетная семья, которая заявляется на бесплатное предоставление в собственность земельного участка (части земельного участка), указанного в настоящей части, должна состоять на учете в соответствии с </w:t>
      </w:r>
      <w:hyperlink w:anchor="P68">
        <w:r>
          <w:rPr>
            <w:color w:val="0000FF"/>
          </w:rPr>
          <w:t>частью 2</w:t>
        </w:r>
      </w:hyperlink>
      <w:r>
        <w:t xml:space="preserve"> настоящей статьи.</w:t>
      </w:r>
    </w:p>
    <w:p w:rsidR="0026348E" w:rsidRDefault="0026348E">
      <w:pPr>
        <w:pStyle w:val="ConsPlusNormal"/>
        <w:spacing w:before="220"/>
        <w:ind w:firstLine="540"/>
        <w:jc w:val="both"/>
      </w:pPr>
      <w:r>
        <w:t xml:space="preserve">К земельным участкам (части земельного участка), указанным в настоящей части, не применяются требования, установленные </w:t>
      </w:r>
      <w:hyperlink w:anchor="P56">
        <w:r>
          <w:rPr>
            <w:color w:val="0000FF"/>
          </w:rPr>
          <w:t>частью 2 статьи 2</w:t>
        </w:r>
      </w:hyperlink>
      <w:r>
        <w:t xml:space="preserve"> и </w:t>
      </w:r>
      <w:hyperlink w:anchor="P98">
        <w:r>
          <w:rPr>
            <w:color w:val="0000FF"/>
          </w:rPr>
          <w:t>частью 3</w:t>
        </w:r>
      </w:hyperlink>
      <w:r>
        <w:t xml:space="preserve"> настоящей статьи.</w:t>
      </w:r>
    </w:p>
    <w:p w:rsidR="0026348E" w:rsidRDefault="0026348E">
      <w:pPr>
        <w:pStyle w:val="ConsPlusNormal"/>
        <w:jc w:val="both"/>
      </w:pPr>
      <w:r>
        <w:t>(</w:t>
      </w:r>
      <w:proofErr w:type="gramStart"/>
      <w:r>
        <w:t>в</w:t>
      </w:r>
      <w:proofErr w:type="gramEnd"/>
      <w:r>
        <w:t xml:space="preserve"> ред. </w:t>
      </w:r>
      <w:hyperlink r:id="rId59">
        <w:r>
          <w:rPr>
            <w:color w:val="0000FF"/>
          </w:rPr>
          <w:t>Закона</w:t>
        </w:r>
      </w:hyperlink>
      <w:r>
        <w:t xml:space="preserve"> Пермского края от 02.10.2018 N 281-ПК)</w:t>
      </w:r>
    </w:p>
    <w:p w:rsidR="0026348E" w:rsidRDefault="0026348E">
      <w:pPr>
        <w:pStyle w:val="ConsPlusNormal"/>
        <w:spacing w:before="220"/>
        <w:ind w:firstLine="540"/>
        <w:jc w:val="both"/>
      </w:pPr>
      <w:r>
        <w:t>Целевое назначение и разрешенное использование земельных участков (части земельного участка), указанных в настоящей части, при предоставлении их в собственность сохраняются.</w:t>
      </w:r>
    </w:p>
    <w:p w:rsidR="0026348E" w:rsidRDefault="0026348E">
      <w:pPr>
        <w:pStyle w:val="ConsPlusNormal"/>
        <w:spacing w:before="220"/>
        <w:ind w:firstLine="540"/>
        <w:jc w:val="both"/>
      </w:pPr>
      <w:r>
        <w:t>Решение о предоставлении земельного участка (части земельного участка), указанного в настоящей части, принимается органом местного самоуправления Пермского края не позднее 30 дней со дня подачи многодетной семьей заявления о предоставлении земельного участка.</w:t>
      </w:r>
    </w:p>
    <w:p w:rsidR="0026348E" w:rsidRDefault="0026348E">
      <w:pPr>
        <w:pStyle w:val="ConsPlusNonformat"/>
        <w:jc w:val="both"/>
      </w:pPr>
      <w:r>
        <w:t xml:space="preserve">        1</w:t>
      </w:r>
    </w:p>
    <w:p w:rsidR="0026348E" w:rsidRDefault="0026348E">
      <w:pPr>
        <w:pStyle w:val="ConsPlusNonformat"/>
        <w:jc w:val="both"/>
      </w:pPr>
      <w:r>
        <w:t>(</w:t>
      </w:r>
      <w:proofErr w:type="gramStart"/>
      <w:r>
        <w:t>часть</w:t>
      </w:r>
      <w:proofErr w:type="gramEnd"/>
      <w:r>
        <w:t xml:space="preserve"> 5  введена </w:t>
      </w:r>
      <w:hyperlink r:id="rId60">
        <w:r>
          <w:rPr>
            <w:color w:val="0000FF"/>
          </w:rPr>
          <w:t>Законом</w:t>
        </w:r>
      </w:hyperlink>
      <w:r>
        <w:t xml:space="preserve"> Пермского края от 07.11.2012 N 113-ПК)</w:t>
      </w:r>
    </w:p>
    <w:p w:rsidR="0026348E" w:rsidRDefault="0026348E">
      <w:pPr>
        <w:pStyle w:val="ConsPlusNonformat"/>
        <w:jc w:val="both"/>
      </w:pPr>
      <w:r>
        <w:t xml:space="preserve">     2</w:t>
      </w:r>
    </w:p>
    <w:p w:rsidR="0026348E" w:rsidRDefault="0026348E">
      <w:pPr>
        <w:pStyle w:val="ConsPlusNonformat"/>
        <w:jc w:val="both"/>
      </w:pPr>
      <w:r>
        <w:t xml:space="preserve">    5 .  В </w:t>
      </w:r>
      <w:proofErr w:type="gramStart"/>
      <w:r>
        <w:t>случае  если</w:t>
      </w:r>
      <w:proofErr w:type="gramEnd"/>
      <w:r>
        <w:t xml:space="preserve">  многодетная семья два раза письменно отказалась от</w:t>
      </w:r>
    </w:p>
    <w:p w:rsidR="0026348E" w:rsidRDefault="0026348E">
      <w:pPr>
        <w:pStyle w:val="ConsPlusNonformat"/>
        <w:jc w:val="both"/>
      </w:pPr>
      <w:proofErr w:type="gramStart"/>
      <w:r>
        <w:t>участия  в</w:t>
      </w:r>
      <w:proofErr w:type="gramEnd"/>
      <w:r>
        <w:t xml:space="preserve">  процедуре  распределения земельных участков, либо от выбранного</w:t>
      </w:r>
    </w:p>
    <w:p w:rsidR="0026348E" w:rsidRDefault="0026348E">
      <w:pPr>
        <w:pStyle w:val="ConsPlusNonformat"/>
        <w:jc w:val="both"/>
      </w:pPr>
      <w:proofErr w:type="gramStart"/>
      <w:r>
        <w:lastRenderedPageBreak/>
        <w:t>путем  проведения</w:t>
      </w:r>
      <w:proofErr w:type="gramEnd"/>
      <w:r>
        <w:t xml:space="preserve">  процедуры  распределения  земельного  участка,  либо  от</w:t>
      </w:r>
    </w:p>
    <w:p w:rsidR="0026348E" w:rsidRDefault="0026348E">
      <w:pPr>
        <w:pStyle w:val="ConsPlusNonformat"/>
        <w:jc w:val="both"/>
      </w:pPr>
      <w:proofErr w:type="gramStart"/>
      <w:r>
        <w:t>предложенного</w:t>
      </w:r>
      <w:proofErr w:type="gramEnd"/>
      <w:r>
        <w:t xml:space="preserve">   конкретного   земельного   участка  или  не  представила  в</w:t>
      </w:r>
    </w:p>
    <w:p w:rsidR="0026348E" w:rsidRDefault="0026348E">
      <w:pPr>
        <w:pStyle w:val="ConsPlusNonformat"/>
        <w:jc w:val="both"/>
      </w:pPr>
      <w:proofErr w:type="gramStart"/>
      <w:r>
        <w:t>установленный  порядком</w:t>
      </w:r>
      <w:proofErr w:type="gramEnd"/>
      <w:r>
        <w:t xml:space="preserve">  распределения  земельных  участков срок письменное</w:t>
      </w:r>
    </w:p>
    <w:p w:rsidR="0026348E" w:rsidRDefault="0026348E">
      <w:pPr>
        <w:pStyle w:val="ConsPlusNonformat"/>
        <w:jc w:val="both"/>
      </w:pPr>
      <w:proofErr w:type="gramStart"/>
      <w:r>
        <w:t>заявление,  подтверждающее</w:t>
      </w:r>
      <w:proofErr w:type="gramEnd"/>
      <w:r>
        <w:t xml:space="preserve"> согласие или отказ на приобретение предложенного</w:t>
      </w:r>
    </w:p>
    <w:p w:rsidR="0026348E" w:rsidRDefault="0026348E">
      <w:pPr>
        <w:pStyle w:val="ConsPlusNonformat"/>
        <w:jc w:val="both"/>
      </w:pPr>
      <w:proofErr w:type="gramStart"/>
      <w:r>
        <w:t>конкретного</w:t>
      </w:r>
      <w:proofErr w:type="gramEnd"/>
      <w:r>
        <w:t xml:space="preserve"> земельного участка в собственность бесплатно, такой многодетной</w:t>
      </w:r>
    </w:p>
    <w:p w:rsidR="0026348E" w:rsidRDefault="0026348E">
      <w:pPr>
        <w:pStyle w:val="ConsPlusNonformat"/>
        <w:jc w:val="both"/>
      </w:pPr>
      <w:proofErr w:type="gramStart"/>
      <w:r>
        <w:t>семье</w:t>
      </w:r>
      <w:proofErr w:type="gramEnd"/>
      <w:r>
        <w:t xml:space="preserve">   присваивается   новый   порядковый  номер  учета  в  конце  реестра</w:t>
      </w:r>
    </w:p>
    <w:p w:rsidR="0026348E" w:rsidRDefault="0026348E">
      <w:pPr>
        <w:pStyle w:val="ConsPlusNonformat"/>
        <w:jc w:val="both"/>
      </w:pPr>
      <w:proofErr w:type="gramStart"/>
      <w:r>
        <w:t>многодетных  семей</w:t>
      </w:r>
      <w:proofErr w:type="gramEnd"/>
      <w:r>
        <w:t>,  а  данный  земельный  участок  подлежит  распределению</w:t>
      </w:r>
    </w:p>
    <w:p w:rsidR="0026348E" w:rsidRDefault="0026348E">
      <w:pPr>
        <w:pStyle w:val="ConsPlusNonformat"/>
        <w:jc w:val="both"/>
      </w:pPr>
      <w:proofErr w:type="gramStart"/>
      <w:r>
        <w:t>повторно</w:t>
      </w:r>
      <w:proofErr w:type="gramEnd"/>
      <w:r>
        <w:t xml:space="preserve"> в установленном порядке.</w:t>
      </w:r>
    </w:p>
    <w:p w:rsidR="0026348E" w:rsidRDefault="0026348E">
      <w:pPr>
        <w:pStyle w:val="ConsPlusNormal"/>
        <w:ind w:firstLine="540"/>
        <w:jc w:val="both"/>
      </w:pPr>
      <w:r>
        <w:t>Указанный новый порядковый номер присваивается многодетной семье органом местного самоуправления Пермского края в день получения заявления об отказе на приобретение земельного участка в собственность бесплатно или в течение пяти дней со дня истечения срока, установленного абзацем первым настоящей части. Орган местного самоуправления Пермского края в трехдневный срок со дня принятия решения уведомляет многодетную семью о присвоении нового порядкового номера учета многодетной семьи.</w:t>
      </w:r>
    </w:p>
    <w:p w:rsidR="0026348E" w:rsidRDefault="0026348E">
      <w:pPr>
        <w:pStyle w:val="ConsPlusNonformat"/>
        <w:jc w:val="both"/>
      </w:pPr>
      <w:r>
        <w:t xml:space="preserve">        2</w:t>
      </w:r>
    </w:p>
    <w:p w:rsidR="0026348E" w:rsidRDefault="0026348E">
      <w:pPr>
        <w:pStyle w:val="ConsPlusNonformat"/>
        <w:jc w:val="both"/>
      </w:pPr>
      <w:r>
        <w:t>(</w:t>
      </w:r>
      <w:proofErr w:type="gramStart"/>
      <w:r>
        <w:t>часть</w:t>
      </w:r>
      <w:proofErr w:type="gramEnd"/>
      <w:r>
        <w:t xml:space="preserve"> 5  введена </w:t>
      </w:r>
      <w:hyperlink r:id="rId61">
        <w:r>
          <w:rPr>
            <w:color w:val="0000FF"/>
          </w:rPr>
          <w:t>Законом</w:t>
        </w:r>
      </w:hyperlink>
      <w:r>
        <w:t xml:space="preserve"> Пермского края от 02.10.2018 N 281-ПК)</w:t>
      </w:r>
    </w:p>
    <w:p w:rsidR="0026348E" w:rsidRDefault="0026348E">
      <w:pPr>
        <w:pStyle w:val="ConsPlusNormal"/>
        <w:ind w:firstLine="540"/>
        <w:jc w:val="both"/>
      </w:pPr>
      <w:r>
        <w:t>6. Основанием для отказа в предоставлении земельного участка является:</w:t>
      </w:r>
    </w:p>
    <w:p w:rsidR="0026348E" w:rsidRDefault="0026348E">
      <w:pPr>
        <w:pStyle w:val="ConsPlusNormal"/>
        <w:spacing w:before="220"/>
        <w:ind w:firstLine="540"/>
        <w:jc w:val="both"/>
      </w:pPr>
      <w:r>
        <w:t>1) ранее принятое в соответствии с настоящим Законом органом местного самоуправления Пермского края решение о предоставлении земельного участка многодетной семье в собственность бесплатно при повторном обращении этой многодетной семьи;</w:t>
      </w:r>
    </w:p>
    <w:p w:rsidR="0026348E" w:rsidRDefault="0026348E">
      <w:pPr>
        <w:pStyle w:val="ConsPlusNormal"/>
        <w:spacing w:before="220"/>
        <w:ind w:firstLine="540"/>
        <w:jc w:val="both"/>
      </w:pPr>
      <w:r>
        <w:t>2) непредставление или представление не в полном объеме документов, установленных настоящим Законом;</w:t>
      </w:r>
    </w:p>
    <w:p w:rsidR="0026348E" w:rsidRDefault="0026348E">
      <w:pPr>
        <w:pStyle w:val="ConsPlusNormal"/>
        <w:spacing w:before="220"/>
        <w:ind w:firstLine="540"/>
        <w:jc w:val="both"/>
      </w:pPr>
      <w:r>
        <w:t xml:space="preserve">3) несоответствие многодетной семьи требованиям и условиям, указанным в </w:t>
      </w:r>
      <w:hyperlink w:anchor="P22">
        <w:r>
          <w:rPr>
            <w:color w:val="0000FF"/>
          </w:rPr>
          <w:t>статье 1</w:t>
        </w:r>
      </w:hyperlink>
      <w:r>
        <w:t xml:space="preserve"> настоящего Закона;</w:t>
      </w:r>
    </w:p>
    <w:p w:rsidR="0026348E" w:rsidRDefault="0026348E">
      <w:pPr>
        <w:pStyle w:val="ConsPlusNormal"/>
        <w:spacing w:before="220"/>
        <w:ind w:firstLine="540"/>
        <w:jc w:val="both"/>
      </w:pPr>
      <w:r>
        <w:t xml:space="preserve">4) принятие одного из членов многодетной семьи в члены жилищно-строительного кооператива, созданного в рамках реализации Федерального </w:t>
      </w:r>
      <w:hyperlink r:id="rId62">
        <w:r>
          <w:rPr>
            <w:color w:val="0000FF"/>
          </w:rPr>
          <w:t>закона</w:t>
        </w:r>
      </w:hyperlink>
      <w:r>
        <w:t xml:space="preserve"> от 24.07.2008 N 161-ФЗ "О содействии развитию жилищного строительства", с целью индивидуального жилищного строительства либо ведения личного подсобного хозяйства в границах населенного пункта.</w:t>
      </w:r>
    </w:p>
    <w:p w:rsidR="0026348E" w:rsidRDefault="0026348E">
      <w:pPr>
        <w:pStyle w:val="ConsPlusNormal"/>
        <w:jc w:val="both"/>
      </w:pPr>
      <w:r>
        <w:t>(</w:t>
      </w:r>
      <w:proofErr w:type="gramStart"/>
      <w:r>
        <w:t>п.</w:t>
      </w:r>
      <w:proofErr w:type="gramEnd"/>
      <w:r>
        <w:t xml:space="preserve"> 4 введен </w:t>
      </w:r>
      <w:hyperlink r:id="rId63">
        <w:r>
          <w:rPr>
            <w:color w:val="0000FF"/>
          </w:rPr>
          <w:t>Законом</w:t>
        </w:r>
      </w:hyperlink>
      <w:r>
        <w:t xml:space="preserve"> Пермского края от 06.11.2014 N 391-ПК)</w:t>
      </w:r>
    </w:p>
    <w:p w:rsidR="0026348E" w:rsidRDefault="0026348E">
      <w:pPr>
        <w:pStyle w:val="ConsPlusNormal"/>
        <w:spacing w:before="220"/>
        <w:ind w:firstLine="540"/>
        <w:jc w:val="both"/>
      </w:pPr>
      <w:r>
        <w:t xml:space="preserve">5) ранее принятое решение о предоставлении многодетной семье единовременной денежной выплаты взамен предоставления земельного участка в соответствии со </w:t>
      </w:r>
      <w:hyperlink w:anchor="P197">
        <w:r>
          <w:rPr>
            <w:color w:val="0000FF"/>
          </w:rPr>
          <w:t>статьей 3.2</w:t>
        </w:r>
      </w:hyperlink>
      <w:r>
        <w:t xml:space="preserve"> настоящего Закона.</w:t>
      </w:r>
    </w:p>
    <w:p w:rsidR="0026348E" w:rsidRDefault="0026348E">
      <w:pPr>
        <w:pStyle w:val="ConsPlusNormal"/>
        <w:jc w:val="both"/>
      </w:pPr>
      <w:r>
        <w:t>(</w:t>
      </w:r>
      <w:proofErr w:type="gramStart"/>
      <w:r>
        <w:t>п.</w:t>
      </w:r>
      <w:proofErr w:type="gramEnd"/>
      <w:r>
        <w:t xml:space="preserve"> 5 введен </w:t>
      </w:r>
      <w:hyperlink r:id="rId64">
        <w:r>
          <w:rPr>
            <w:color w:val="0000FF"/>
          </w:rPr>
          <w:t>Законом</w:t>
        </w:r>
      </w:hyperlink>
      <w:r>
        <w:t xml:space="preserve"> Пермского края от 02.10.2018 N 281-ПК)</w:t>
      </w:r>
    </w:p>
    <w:p w:rsidR="0026348E" w:rsidRDefault="0026348E">
      <w:pPr>
        <w:pStyle w:val="ConsPlusNormal"/>
        <w:spacing w:before="220"/>
        <w:ind w:firstLine="540"/>
        <w:jc w:val="both"/>
      </w:pPr>
      <w:r>
        <w:t>7. Решение об отказе в предоставлении земельного участка принимается органом местного самоуправления Пермского края в течение 10 рабочих дней со дня поступления письменного заявления и в течение 5 рабочих дней со дня его принятия направляется многодетной семье.</w:t>
      </w:r>
    </w:p>
    <w:p w:rsidR="0026348E" w:rsidRDefault="0026348E">
      <w:pPr>
        <w:pStyle w:val="ConsPlusNormal"/>
        <w:spacing w:before="220"/>
        <w:ind w:firstLine="540"/>
        <w:jc w:val="both"/>
      </w:pPr>
      <w:r>
        <w:t>8. Органы местного самоуправления с согласия многодетной семьи, состоящей на учете в другом муниципальном образовании Пермского края, могут принять решение о предоставлении ей земельного участка из Перечня или Альтернативного перечня на основании соглашений, заключенных между органами местного самоуправления Пермского края.</w:t>
      </w:r>
    </w:p>
    <w:p w:rsidR="0026348E" w:rsidRDefault="0026348E">
      <w:pPr>
        <w:pStyle w:val="ConsPlusNormal"/>
        <w:jc w:val="both"/>
      </w:pPr>
      <w:r>
        <w:t>(</w:t>
      </w:r>
      <w:proofErr w:type="gramStart"/>
      <w:r>
        <w:t>в</w:t>
      </w:r>
      <w:proofErr w:type="gramEnd"/>
      <w:r>
        <w:t xml:space="preserve"> ред. </w:t>
      </w:r>
      <w:hyperlink r:id="rId65">
        <w:r>
          <w:rPr>
            <w:color w:val="0000FF"/>
          </w:rPr>
          <w:t>Закона</w:t>
        </w:r>
      </w:hyperlink>
      <w:r>
        <w:t xml:space="preserve"> Пермского края от 02.10.2018 N 281-ПК)</w:t>
      </w:r>
    </w:p>
    <w:p w:rsidR="0026348E" w:rsidRDefault="0026348E">
      <w:pPr>
        <w:pStyle w:val="ConsPlusNormal"/>
        <w:spacing w:before="220"/>
        <w:ind w:firstLine="540"/>
        <w:jc w:val="both"/>
      </w:pPr>
      <w:r>
        <w:t>9. Органы, принявшие решение о предоставлении земельного участка, не позднее 5 рабочих дней с даты принятия решения направляют в федеральный орган исполнительной власти, осуществляющий государственный кадастровый учет и государственную регистрацию прав, заявление о государственной регистрации права общей долевой собственности членов многодетной семьи на земельный участок и прилагаемые к нему документы.</w:t>
      </w:r>
    </w:p>
    <w:p w:rsidR="0026348E" w:rsidRDefault="0026348E">
      <w:pPr>
        <w:pStyle w:val="ConsPlusNormal"/>
        <w:spacing w:before="220"/>
        <w:ind w:firstLine="540"/>
        <w:jc w:val="both"/>
      </w:pPr>
      <w:r>
        <w:t xml:space="preserve">Органы, принявшие решение о предоставлении земельного участка, не позднее 5 рабочих дней со дня получения из федерального органа исполнительной власти, осуществляющего </w:t>
      </w:r>
      <w:r>
        <w:lastRenderedPageBreak/>
        <w:t>государственный кадастровый учет и государственную регистрацию прав, сведений о государственной регистрации права общей долевой собственности членов многодетной семьи на земельный участок направляют заказным письмом с уведомлением о вручении или выдают многодетной семье копию соответствующего решения с приложением выписки из Единого государственного реестра недвижимости об объекте недвижимости.</w:t>
      </w:r>
    </w:p>
    <w:p w:rsidR="0026348E" w:rsidRDefault="0026348E">
      <w:pPr>
        <w:pStyle w:val="ConsPlusNormal"/>
        <w:jc w:val="both"/>
      </w:pPr>
      <w:r>
        <w:t>(</w:t>
      </w:r>
      <w:proofErr w:type="gramStart"/>
      <w:r>
        <w:t>часть</w:t>
      </w:r>
      <w:proofErr w:type="gramEnd"/>
      <w:r>
        <w:t xml:space="preserve"> 9 в ред. </w:t>
      </w:r>
      <w:hyperlink r:id="rId66">
        <w:r>
          <w:rPr>
            <w:color w:val="0000FF"/>
          </w:rPr>
          <w:t>Закона</w:t>
        </w:r>
      </w:hyperlink>
      <w:r>
        <w:t xml:space="preserve"> Пермского края от 02.03.2023 N 157-ПК)</w:t>
      </w:r>
    </w:p>
    <w:p w:rsidR="0026348E" w:rsidRDefault="0026348E">
      <w:pPr>
        <w:pStyle w:val="ConsPlusNonformat"/>
        <w:spacing w:before="200"/>
        <w:jc w:val="both"/>
      </w:pPr>
      <w:r>
        <w:t xml:space="preserve">     1</w:t>
      </w:r>
    </w:p>
    <w:p w:rsidR="0026348E" w:rsidRDefault="0026348E">
      <w:pPr>
        <w:pStyle w:val="ConsPlusNonformat"/>
        <w:jc w:val="both"/>
      </w:pPr>
      <w:r>
        <w:t xml:space="preserve">    9 . Исключена. - </w:t>
      </w:r>
      <w:hyperlink r:id="rId67">
        <w:r>
          <w:rPr>
            <w:color w:val="0000FF"/>
          </w:rPr>
          <w:t>Закон</w:t>
        </w:r>
      </w:hyperlink>
      <w:r>
        <w:t xml:space="preserve"> Пермского края от 02.03.2023 N 157-ПК.</w:t>
      </w:r>
    </w:p>
    <w:p w:rsidR="0026348E" w:rsidRDefault="0026348E">
      <w:pPr>
        <w:pStyle w:val="ConsPlusNormal"/>
        <w:ind w:firstLine="540"/>
        <w:jc w:val="both"/>
      </w:pPr>
      <w:r>
        <w:t>10. Состоящая на учете многодетная семья сохраняет право на бесплатное предоставление земельного участка в соответствии с настоящим Законом вне зависимости от возраста тех членов семьи, которые на момент подачи заявления являлись детьми (ребенком) в соответствии с законодательством, а также в случае гибели (смерти, объявления умершим, признания безвестно отсутствующим) одного или нескольких членов такой семьи. При этом многодетная семья представляет в орган местного самоуправления Пермского края копию свидетельства о смерти члена многодетной семьи либо решение суда об объявлении гражданина умершим или признании его безвестно отсутствующим.</w:t>
      </w:r>
    </w:p>
    <w:p w:rsidR="0026348E" w:rsidRDefault="0026348E">
      <w:pPr>
        <w:pStyle w:val="ConsPlusNormal"/>
        <w:jc w:val="both"/>
      </w:pPr>
      <w:r>
        <w:t>(</w:t>
      </w:r>
      <w:proofErr w:type="gramStart"/>
      <w:r>
        <w:t>часть</w:t>
      </w:r>
      <w:proofErr w:type="gramEnd"/>
      <w:r>
        <w:t xml:space="preserve"> 10 в ред. </w:t>
      </w:r>
      <w:hyperlink r:id="rId68">
        <w:r>
          <w:rPr>
            <w:color w:val="0000FF"/>
          </w:rPr>
          <w:t>Закона</w:t>
        </w:r>
      </w:hyperlink>
      <w:r>
        <w:t xml:space="preserve"> Пермского края от 03.05.2024 N 307-ПК)</w:t>
      </w:r>
    </w:p>
    <w:p w:rsidR="0026348E" w:rsidRDefault="0026348E">
      <w:pPr>
        <w:pStyle w:val="ConsPlusNormal"/>
        <w:spacing w:before="220"/>
        <w:ind w:firstLine="540"/>
        <w:jc w:val="both"/>
      </w:pPr>
      <w:r>
        <w:t>11. Снятие многодетных семей с учета осуществляется органом местного самоуправления Пермского края по следующим основаниям:</w:t>
      </w:r>
    </w:p>
    <w:p w:rsidR="0026348E" w:rsidRDefault="0026348E">
      <w:pPr>
        <w:pStyle w:val="ConsPlusNormal"/>
        <w:spacing w:before="220"/>
        <w:ind w:firstLine="540"/>
        <w:jc w:val="both"/>
      </w:pPr>
      <w:proofErr w:type="gramStart"/>
      <w:r>
        <w:t>а</w:t>
      </w:r>
      <w:proofErr w:type="gramEnd"/>
      <w:r>
        <w:t>) заявление всех совершеннолетних членов многодетной семьи о снятии с учета в целях предоставления земельного участка в соответствии с настоящим Законом;</w:t>
      </w:r>
    </w:p>
    <w:p w:rsidR="0026348E" w:rsidRDefault="0026348E">
      <w:pPr>
        <w:pStyle w:val="ConsPlusNormal"/>
        <w:spacing w:before="220"/>
        <w:ind w:firstLine="540"/>
        <w:jc w:val="both"/>
      </w:pPr>
      <w:proofErr w:type="gramStart"/>
      <w:r>
        <w:t>б</w:t>
      </w:r>
      <w:proofErr w:type="gramEnd"/>
      <w:r>
        <w:t>) переезд на постоянное место жительства в другой муниципальный или городской округ Пермского края, другой субъект Российской Федерации;</w:t>
      </w:r>
    </w:p>
    <w:p w:rsidR="0026348E" w:rsidRDefault="0026348E">
      <w:pPr>
        <w:pStyle w:val="ConsPlusNormal"/>
        <w:jc w:val="both"/>
      </w:pPr>
      <w:r>
        <w:t>(</w:t>
      </w:r>
      <w:proofErr w:type="gramStart"/>
      <w:r>
        <w:t>в</w:t>
      </w:r>
      <w:proofErr w:type="gramEnd"/>
      <w:r>
        <w:t xml:space="preserve"> ред. Законов Пермского края от 05.03.2021 </w:t>
      </w:r>
      <w:hyperlink r:id="rId69">
        <w:r>
          <w:rPr>
            <w:color w:val="0000FF"/>
          </w:rPr>
          <w:t>N 616-ПК</w:t>
        </w:r>
      </w:hyperlink>
      <w:r>
        <w:t xml:space="preserve">, от 02.03.2023 </w:t>
      </w:r>
      <w:hyperlink r:id="rId70">
        <w:r>
          <w:rPr>
            <w:color w:val="0000FF"/>
          </w:rPr>
          <w:t>N 157-ПК</w:t>
        </w:r>
      </w:hyperlink>
      <w:r>
        <w:t>)</w:t>
      </w:r>
    </w:p>
    <w:p w:rsidR="0026348E" w:rsidRDefault="0026348E">
      <w:pPr>
        <w:pStyle w:val="ConsPlusNormal"/>
        <w:spacing w:before="220"/>
        <w:ind w:firstLine="540"/>
        <w:jc w:val="both"/>
      </w:pPr>
      <w:proofErr w:type="gramStart"/>
      <w:r>
        <w:t>в</w:t>
      </w:r>
      <w:proofErr w:type="gramEnd"/>
      <w:r>
        <w:t xml:space="preserve">) предоставление земельного участка в собственность бесплатно или единовременной денежной выплаты взамен предоставления земельного участка в собственность бесплатно многодетной семье в соответствии с настоящим Законом или предоставление земельного участка по иным основаниям, предусмотренным </w:t>
      </w:r>
      <w:hyperlink r:id="rId71">
        <w:r>
          <w:rPr>
            <w:color w:val="0000FF"/>
          </w:rPr>
          <w:t>пунктом 7 статьи 39.5</w:t>
        </w:r>
      </w:hyperlink>
      <w:r>
        <w:t xml:space="preserve"> Земельного кодекса Российской Федерации;</w:t>
      </w:r>
    </w:p>
    <w:p w:rsidR="0026348E" w:rsidRDefault="0026348E">
      <w:pPr>
        <w:pStyle w:val="ConsPlusNormal"/>
        <w:spacing w:before="220"/>
        <w:ind w:firstLine="540"/>
        <w:jc w:val="both"/>
      </w:pPr>
      <w:proofErr w:type="gramStart"/>
      <w:r>
        <w:t>г</w:t>
      </w:r>
      <w:proofErr w:type="gramEnd"/>
      <w:r>
        <w:t>) выявление представленных многодетной семьей заведомо недостоверных сведений в документах, по результатам рассмотрения которых многодетная семья принята на учет в целях бесплатного предоставления земельного участка;</w:t>
      </w:r>
    </w:p>
    <w:p w:rsidR="0026348E" w:rsidRDefault="0026348E">
      <w:pPr>
        <w:pStyle w:val="ConsPlusNormal"/>
        <w:spacing w:before="220"/>
        <w:ind w:firstLine="540"/>
        <w:jc w:val="both"/>
      </w:pPr>
      <w:proofErr w:type="gramStart"/>
      <w:r>
        <w:t>д</w:t>
      </w:r>
      <w:proofErr w:type="gramEnd"/>
      <w:r>
        <w:t xml:space="preserve">) несоответствие многодетной семьи требованиям и условиям, установленным в </w:t>
      </w:r>
      <w:hyperlink w:anchor="P32">
        <w:r>
          <w:rPr>
            <w:color w:val="0000FF"/>
          </w:rPr>
          <w:t>частях 2</w:t>
        </w:r>
      </w:hyperlink>
      <w:r>
        <w:t xml:space="preserve">, </w:t>
      </w:r>
      <w:hyperlink w:anchor="P40">
        <w:r>
          <w:rPr>
            <w:color w:val="0000FF"/>
          </w:rPr>
          <w:t>3 статьи 1</w:t>
        </w:r>
      </w:hyperlink>
      <w:r>
        <w:t xml:space="preserve"> настоящего Закона, за исключением случаев, предусмотренных частью 10 настоящей статьи.</w:t>
      </w:r>
    </w:p>
    <w:p w:rsidR="0026348E" w:rsidRDefault="0026348E">
      <w:pPr>
        <w:pStyle w:val="ConsPlusNormal"/>
        <w:jc w:val="both"/>
      </w:pPr>
      <w:r>
        <w:t>(</w:t>
      </w:r>
      <w:proofErr w:type="gramStart"/>
      <w:r>
        <w:t>п.</w:t>
      </w:r>
      <w:proofErr w:type="gramEnd"/>
      <w:r>
        <w:t xml:space="preserve"> "д" введен </w:t>
      </w:r>
      <w:hyperlink r:id="rId72">
        <w:r>
          <w:rPr>
            <w:color w:val="0000FF"/>
          </w:rPr>
          <w:t>Законом</w:t>
        </w:r>
      </w:hyperlink>
      <w:r>
        <w:t xml:space="preserve"> Пермского края от 03.05.2024 N 307-ПК)</w:t>
      </w:r>
    </w:p>
    <w:p w:rsidR="0026348E" w:rsidRDefault="0026348E">
      <w:pPr>
        <w:pStyle w:val="ConsPlusNormal"/>
        <w:jc w:val="both"/>
      </w:pPr>
      <w:r>
        <w:t>(</w:t>
      </w:r>
      <w:proofErr w:type="gramStart"/>
      <w:r>
        <w:t>часть</w:t>
      </w:r>
      <w:proofErr w:type="gramEnd"/>
      <w:r>
        <w:t xml:space="preserve"> 11 введена </w:t>
      </w:r>
      <w:hyperlink r:id="rId73">
        <w:r>
          <w:rPr>
            <w:color w:val="0000FF"/>
          </w:rPr>
          <w:t>Законом</w:t>
        </w:r>
      </w:hyperlink>
      <w:r>
        <w:t xml:space="preserve"> Пермского края от 02.10.2018 N 281-ПК)</w:t>
      </w:r>
    </w:p>
    <w:p w:rsidR="0026348E" w:rsidRDefault="0026348E">
      <w:pPr>
        <w:pStyle w:val="ConsPlusNormal"/>
        <w:jc w:val="both"/>
      </w:pPr>
    </w:p>
    <w:p w:rsidR="0026348E" w:rsidRDefault="0026348E">
      <w:pPr>
        <w:pStyle w:val="ConsPlusTitle"/>
        <w:ind w:firstLine="540"/>
        <w:jc w:val="both"/>
        <w:outlineLvl w:val="0"/>
      </w:pPr>
      <w:r>
        <w:t>Статья 3.1</w:t>
      </w:r>
    </w:p>
    <w:p w:rsidR="0026348E" w:rsidRDefault="0026348E">
      <w:pPr>
        <w:pStyle w:val="ConsPlusNormal"/>
        <w:ind w:firstLine="540"/>
        <w:jc w:val="both"/>
      </w:pPr>
    </w:p>
    <w:p w:rsidR="0026348E" w:rsidRDefault="0026348E">
      <w:pPr>
        <w:pStyle w:val="ConsPlusNormal"/>
        <w:ind w:firstLine="540"/>
        <w:jc w:val="both"/>
      </w:pPr>
      <w:r>
        <w:t>(</w:t>
      </w:r>
      <w:proofErr w:type="gramStart"/>
      <w:r>
        <w:t>введена</w:t>
      </w:r>
      <w:proofErr w:type="gramEnd"/>
      <w:r>
        <w:t xml:space="preserve"> </w:t>
      </w:r>
      <w:hyperlink r:id="rId74">
        <w:r>
          <w:rPr>
            <w:color w:val="0000FF"/>
          </w:rPr>
          <w:t>Законом</w:t>
        </w:r>
      </w:hyperlink>
      <w:r>
        <w:t xml:space="preserve"> Пермского края от 07.11.2012 N 113-ПК)</w:t>
      </w:r>
    </w:p>
    <w:p w:rsidR="0026348E" w:rsidRDefault="0026348E">
      <w:pPr>
        <w:pStyle w:val="ConsPlusNormal"/>
        <w:jc w:val="both"/>
      </w:pPr>
    </w:p>
    <w:p w:rsidR="0026348E" w:rsidRDefault="0026348E">
      <w:pPr>
        <w:pStyle w:val="ConsPlusNormal"/>
        <w:ind w:firstLine="540"/>
        <w:jc w:val="both"/>
      </w:pPr>
      <w:r>
        <w:t>1. Земельные участки на территории Пермского края, находящиеся в собственности Российской Федерации, полномочия по управлению и распоряжению которыми переданы Пермскому краю, предоставляются многодетным семьям с особенностями, установленными настоящей статьей.</w:t>
      </w:r>
    </w:p>
    <w:p w:rsidR="0026348E" w:rsidRDefault="0026348E">
      <w:pPr>
        <w:pStyle w:val="ConsPlusNormal"/>
        <w:spacing w:before="220"/>
        <w:ind w:firstLine="540"/>
        <w:jc w:val="both"/>
      </w:pPr>
      <w:r>
        <w:t xml:space="preserve">2. При наличии сформированных в соответствии с требованиями земельного законодательства земельных участков уполномоченный орган направляет предложение в орган </w:t>
      </w:r>
      <w:r>
        <w:lastRenderedPageBreak/>
        <w:t>местного самоуправления о включении указанных земельных участков в Перечень.</w:t>
      </w:r>
    </w:p>
    <w:p w:rsidR="0026348E" w:rsidRDefault="0026348E">
      <w:pPr>
        <w:pStyle w:val="ConsPlusNormal"/>
        <w:spacing w:before="220"/>
        <w:ind w:firstLine="540"/>
        <w:jc w:val="both"/>
      </w:pPr>
      <w:r>
        <w:t>Порядок направления предложений в орган местного самоуправления о включении земельных участков в Перечень утверждается уполномоченным органом.</w:t>
      </w:r>
    </w:p>
    <w:p w:rsidR="0026348E" w:rsidRDefault="0026348E">
      <w:pPr>
        <w:pStyle w:val="ConsPlusNormal"/>
        <w:spacing w:before="220"/>
        <w:ind w:firstLine="540"/>
        <w:jc w:val="both"/>
      </w:pPr>
      <w:r>
        <w:t>3. На основании предложения уполномоченного органа орган местного самоуправления включает земельные участки в Перечень в установленном порядке в 10-дневный срок с даты получения предложения.</w:t>
      </w:r>
    </w:p>
    <w:p w:rsidR="0026348E" w:rsidRDefault="0026348E">
      <w:pPr>
        <w:pStyle w:val="ConsPlusNormal"/>
        <w:spacing w:before="220"/>
        <w:ind w:firstLine="540"/>
        <w:jc w:val="both"/>
      </w:pPr>
      <w:r>
        <w:t>Предоставление земельных участков, не включенных в Перечень, не допускается.</w:t>
      </w:r>
    </w:p>
    <w:p w:rsidR="0026348E" w:rsidRDefault="0026348E">
      <w:pPr>
        <w:pStyle w:val="ConsPlusNormal"/>
        <w:spacing w:before="220"/>
        <w:ind w:firstLine="540"/>
        <w:jc w:val="both"/>
      </w:pPr>
      <w:r>
        <w:t>4. Орган местного самоуправления направляет в уполномоченный орган ходатайство о предоставлении конкретного земельного участка многодетной семье, определенной в установленном порядке (далее - ходатайство), в 5-дневный срок с даты определения многодетной семьи, которой предоставляется земельный участок.</w:t>
      </w:r>
    </w:p>
    <w:p w:rsidR="0026348E" w:rsidRDefault="0026348E">
      <w:pPr>
        <w:pStyle w:val="ConsPlusNormal"/>
        <w:spacing w:before="220"/>
        <w:ind w:firstLine="540"/>
        <w:jc w:val="both"/>
      </w:pPr>
      <w:r>
        <w:t xml:space="preserve">К ходатайству прилагаются документы, указанные в </w:t>
      </w:r>
      <w:hyperlink w:anchor="P69">
        <w:r>
          <w:rPr>
            <w:color w:val="0000FF"/>
          </w:rPr>
          <w:t>абзаце втором части 2 статьи 3</w:t>
        </w:r>
      </w:hyperlink>
      <w:r>
        <w:t xml:space="preserve"> настоящего Закона, а также документ органа местного самоуправления, подтверждающий определение в установленном порядке многодетной семьи для получения конкретного земельного участка, а также отсутствие оснований для отказа в предоставлении земельного участка.</w:t>
      </w:r>
    </w:p>
    <w:p w:rsidR="0026348E" w:rsidRDefault="0026348E">
      <w:pPr>
        <w:pStyle w:val="ConsPlusNormal"/>
        <w:spacing w:before="220"/>
        <w:ind w:firstLine="540"/>
        <w:jc w:val="both"/>
      </w:pPr>
      <w:r>
        <w:t>5. На основании ходатайства уполномоченный орган принимает решение о предоставлении земельного участка многодетной семье в течение 30 дней с даты получения ходатайства.</w:t>
      </w:r>
    </w:p>
    <w:p w:rsidR="0026348E" w:rsidRDefault="0026348E">
      <w:pPr>
        <w:pStyle w:val="ConsPlusNormal"/>
        <w:spacing w:before="220"/>
        <w:ind w:firstLine="540"/>
        <w:jc w:val="both"/>
      </w:pPr>
      <w:r>
        <w:t xml:space="preserve">Абзац исключен. - </w:t>
      </w:r>
      <w:hyperlink r:id="rId75">
        <w:r>
          <w:rPr>
            <w:color w:val="0000FF"/>
          </w:rPr>
          <w:t>Закон</w:t>
        </w:r>
      </w:hyperlink>
      <w:r>
        <w:t xml:space="preserve"> Пермского края от 02.03.2023 N 157-ПК.</w:t>
      </w:r>
    </w:p>
    <w:p w:rsidR="0026348E" w:rsidRDefault="0026348E">
      <w:pPr>
        <w:pStyle w:val="ConsPlusNormal"/>
        <w:jc w:val="both"/>
      </w:pPr>
    </w:p>
    <w:p w:rsidR="0026348E" w:rsidRDefault="0026348E">
      <w:pPr>
        <w:pStyle w:val="ConsPlusTitle"/>
        <w:ind w:firstLine="540"/>
        <w:jc w:val="both"/>
        <w:outlineLvl w:val="0"/>
      </w:pPr>
      <w:bookmarkStart w:id="10" w:name="P197"/>
      <w:bookmarkEnd w:id="10"/>
      <w:r>
        <w:t>Статья 3.2</w:t>
      </w:r>
    </w:p>
    <w:p w:rsidR="0026348E" w:rsidRDefault="0026348E">
      <w:pPr>
        <w:pStyle w:val="ConsPlusNormal"/>
        <w:ind w:firstLine="540"/>
        <w:jc w:val="both"/>
      </w:pPr>
    </w:p>
    <w:p w:rsidR="0026348E" w:rsidRDefault="0026348E">
      <w:pPr>
        <w:pStyle w:val="ConsPlusNormal"/>
        <w:ind w:firstLine="540"/>
        <w:jc w:val="both"/>
      </w:pPr>
      <w:r>
        <w:t>(</w:t>
      </w:r>
      <w:proofErr w:type="gramStart"/>
      <w:r>
        <w:t>введена</w:t>
      </w:r>
      <w:proofErr w:type="gramEnd"/>
      <w:r>
        <w:t xml:space="preserve"> </w:t>
      </w:r>
      <w:hyperlink r:id="rId76">
        <w:r>
          <w:rPr>
            <w:color w:val="0000FF"/>
          </w:rPr>
          <w:t>Законом</w:t>
        </w:r>
      </w:hyperlink>
      <w:r>
        <w:t xml:space="preserve"> Пермского края от 02.10.2018 N 281-ПК)</w:t>
      </w:r>
    </w:p>
    <w:p w:rsidR="0026348E" w:rsidRDefault="0026348E">
      <w:pPr>
        <w:pStyle w:val="ConsPlusNormal"/>
        <w:jc w:val="both"/>
      </w:pPr>
    </w:p>
    <w:p w:rsidR="0026348E" w:rsidRDefault="0026348E">
      <w:pPr>
        <w:pStyle w:val="ConsPlusNormal"/>
        <w:ind w:firstLine="540"/>
        <w:jc w:val="both"/>
      </w:pPr>
      <w:r>
        <w:t>1. Многодетной семье с ее согласия взамен предоставления земельного участка в собственность бесплатно органом местного самоуправления Пермского края по месту жительства многодетной семьи может быть предоставлена единовременная денежная выплата в случае наличия решения представительного органа местного самоуправления соответствующего муниципального образования Пермского края, устанавливающего такую единовременную денежную выплату за счет средств местного бюджета, определяющего ее размер и цели использования, в соответствии с полномочиями органа местного самоуправления.</w:t>
      </w:r>
    </w:p>
    <w:p w:rsidR="0026348E" w:rsidRDefault="0026348E">
      <w:pPr>
        <w:pStyle w:val="ConsPlusNormal"/>
        <w:jc w:val="both"/>
      </w:pPr>
      <w:r>
        <w:t>(</w:t>
      </w:r>
      <w:proofErr w:type="gramStart"/>
      <w:r>
        <w:t>часть</w:t>
      </w:r>
      <w:proofErr w:type="gramEnd"/>
      <w:r>
        <w:t xml:space="preserve"> 1 в ред. </w:t>
      </w:r>
      <w:hyperlink r:id="rId77">
        <w:r>
          <w:rPr>
            <w:color w:val="0000FF"/>
          </w:rPr>
          <w:t>Закона</w:t>
        </w:r>
      </w:hyperlink>
      <w:r>
        <w:t xml:space="preserve"> Пермского края от 10.09.2020 N 560-ПК)</w:t>
      </w:r>
    </w:p>
    <w:p w:rsidR="0026348E" w:rsidRDefault="0026348E">
      <w:pPr>
        <w:pStyle w:val="ConsPlusNormal"/>
        <w:spacing w:before="220"/>
        <w:ind w:firstLine="540"/>
        <w:jc w:val="both"/>
      </w:pPr>
      <w:r>
        <w:t xml:space="preserve">2. Исключена. - </w:t>
      </w:r>
      <w:hyperlink r:id="rId78">
        <w:r>
          <w:rPr>
            <w:color w:val="0000FF"/>
          </w:rPr>
          <w:t>Закон</w:t>
        </w:r>
      </w:hyperlink>
      <w:r>
        <w:t xml:space="preserve"> Пермского края от 10.09.2020 N 560-ПК.</w:t>
      </w:r>
    </w:p>
    <w:p w:rsidR="0026348E" w:rsidRDefault="0026348E">
      <w:pPr>
        <w:pStyle w:val="ConsPlusNormal"/>
        <w:spacing w:before="220"/>
        <w:ind w:firstLine="540"/>
        <w:jc w:val="both"/>
      </w:pPr>
      <w:r>
        <w:t xml:space="preserve">3. Получение единовременной денежной выплаты осуществляется на основании заявления, подписанного всеми совершеннолетними членами многодетной семьи, состоящей на учете в соответствии с </w:t>
      </w:r>
      <w:hyperlink w:anchor="P68">
        <w:r>
          <w:rPr>
            <w:color w:val="0000FF"/>
          </w:rPr>
          <w:t>частью 2 статьи 3</w:t>
        </w:r>
      </w:hyperlink>
      <w:r>
        <w:t xml:space="preserve"> настоящего Закона.</w:t>
      </w:r>
    </w:p>
    <w:p w:rsidR="0026348E" w:rsidRDefault="0026348E">
      <w:pPr>
        <w:pStyle w:val="ConsPlusNormal"/>
        <w:spacing w:before="220"/>
        <w:ind w:firstLine="540"/>
        <w:jc w:val="both"/>
      </w:pPr>
      <w:r>
        <w:t>Заявление на получение единовременной денежной выплаты подлежит рассмотрению органом местного самоуправления, осуществляющим учет многодетных семей в целях предоставления земельного участка в соответствии с настоящим Законом, по результатам которого выносится решение об удовлетворении или отказе в удовлетворении заявления.</w:t>
      </w:r>
    </w:p>
    <w:p w:rsidR="0026348E" w:rsidRDefault="0026348E">
      <w:pPr>
        <w:pStyle w:val="ConsPlusNormal"/>
        <w:spacing w:before="220"/>
        <w:ind w:firstLine="540"/>
        <w:jc w:val="both"/>
      </w:pPr>
      <w:r>
        <w:t>Порядок рассмотрения заявлений на получение единовременной денежной выплаты, а также перечень документов, подлежащих представлению заявителем, устанавливаются органами местного самоуправления Пермского края.</w:t>
      </w:r>
    </w:p>
    <w:p w:rsidR="0026348E" w:rsidRDefault="0026348E">
      <w:pPr>
        <w:pStyle w:val="ConsPlusNormal"/>
        <w:spacing w:before="220"/>
        <w:ind w:firstLine="540"/>
        <w:jc w:val="both"/>
      </w:pPr>
      <w:r>
        <w:t xml:space="preserve">4. Исключена. - </w:t>
      </w:r>
      <w:hyperlink r:id="rId79">
        <w:r>
          <w:rPr>
            <w:color w:val="0000FF"/>
          </w:rPr>
          <w:t>Закон</w:t>
        </w:r>
      </w:hyperlink>
      <w:r>
        <w:t xml:space="preserve"> Пермского края от 10.09.2020 N 560-ПК.</w:t>
      </w:r>
    </w:p>
    <w:p w:rsidR="0026348E" w:rsidRDefault="0026348E">
      <w:pPr>
        <w:pStyle w:val="ConsPlusNormal"/>
        <w:jc w:val="both"/>
      </w:pPr>
    </w:p>
    <w:p w:rsidR="0026348E" w:rsidRDefault="0026348E">
      <w:pPr>
        <w:pStyle w:val="ConsPlusTitle"/>
        <w:ind w:firstLine="540"/>
        <w:jc w:val="both"/>
        <w:outlineLvl w:val="0"/>
      </w:pPr>
      <w:r>
        <w:t>Статья 3.3</w:t>
      </w:r>
    </w:p>
    <w:p w:rsidR="0026348E" w:rsidRDefault="0026348E">
      <w:pPr>
        <w:pStyle w:val="ConsPlusNormal"/>
        <w:ind w:firstLine="540"/>
        <w:jc w:val="both"/>
      </w:pPr>
    </w:p>
    <w:p w:rsidR="0026348E" w:rsidRDefault="0026348E">
      <w:pPr>
        <w:pStyle w:val="ConsPlusNormal"/>
        <w:ind w:firstLine="540"/>
        <w:jc w:val="both"/>
      </w:pPr>
      <w:r>
        <w:t>(</w:t>
      </w:r>
      <w:proofErr w:type="gramStart"/>
      <w:r>
        <w:t>введена</w:t>
      </w:r>
      <w:proofErr w:type="gramEnd"/>
      <w:r>
        <w:t xml:space="preserve"> </w:t>
      </w:r>
      <w:hyperlink r:id="rId80">
        <w:r>
          <w:rPr>
            <w:color w:val="0000FF"/>
          </w:rPr>
          <w:t>Законом</w:t>
        </w:r>
      </w:hyperlink>
      <w:r>
        <w:t xml:space="preserve"> Пермского края от 03.05.2024 N 307-ПК)</w:t>
      </w:r>
    </w:p>
    <w:p w:rsidR="0026348E" w:rsidRDefault="0026348E">
      <w:pPr>
        <w:pStyle w:val="ConsPlusNormal"/>
        <w:jc w:val="both"/>
      </w:pPr>
    </w:p>
    <w:p w:rsidR="0026348E" w:rsidRDefault="0026348E">
      <w:pPr>
        <w:pStyle w:val="ConsPlusNormal"/>
        <w:ind w:firstLine="540"/>
        <w:jc w:val="both"/>
      </w:pPr>
      <w:r>
        <w:t xml:space="preserve">1. Условия предоставления земельного участка в собственность бесплатно, установленные настоящим Законом, применяются к отношениям по предоставлению земельных участков, ограниченных в обороте на основании </w:t>
      </w:r>
      <w:hyperlink r:id="rId81">
        <w:r>
          <w:rPr>
            <w:color w:val="0000FF"/>
          </w:rPr>
          <w:t>подпункта 6 пункта 5 статьи 27</w:t>
        </w:r>
      </w:hyperlink>
      <w:r>
        <w:t xml:space="preserve"> Земельного кодекса Российской Федерации, с учетом требований Земельного </w:t>
      </w:r>
      <w:hyperlink r:id="rId82">
        <w:r>
          <w:rPr>
            <w:color w:val="0000FF"/>
          </w:rPr>
          <w:t>кодекса</w:t>
        </w:r>
      </w:hyperlink>
      <w:r>
        <w:t xml:space="preserve"> Российской Федерации и </w:t>
      </w:r>
      <w:hyperlink r:id="rId83">
        <w:r>
          <w:rPr>
            <w:color w:val="0000FF"/>
          </w:rPr>
          <w:t>Закона</w:t>
        </w:r>
      </w:hyperlink>
      <w:r>
        <w:t xml:space="preserve"> Российской Федерации от 14.07.1992 N 3297-1 "О закрытом административно-территориальном образовании".</w:t>
      </w:r>
    </w:p>
    <w:p w:rsidR="0026348E" w:rsidRDefault="0026348E">
      <w:pPr>
        <w:pStyle w:val="ConsPlusNormal"/>
        <w:spacing w:before="220"/>
        <w:ind w:firstLine="540"/>
        <w:jc w:val="both"/>
      </w:pPr>
      <w:r>
        <w:t xml:space="preserve">2. Уполномоченный орган закрытого административно-территориального образования на территории Пермского края, земельные участки которого ограничены в обороте на основании </w:t>
      </w:r>
      <w:hyperlink r:id="rId84">
        <w:r>
          <w:rPr>
            <w:color w:val="0000FF"/>
          </w:rPr>
          <w:t>подпункта 6 пункта 5 статьи 27</w:t>
        </w:r>
      </w:hyperlink>
      <w:r>
        <w:t xml:space="preserve"> Земельного кодекса Российской Федерации, в соответствии с настоящим Законом:</w:t>
      </w:r>
    </w:p>
    <w:p w:rsidR="0026348E" w:rsidRDefault="0026348E">
      <w:pPr>
        <w:pStyle w:val="ConsPlusNormal"/>
        <w:spacing w:before="220"/>
        <w:ind w:firstLine="540"/>
        <w:jc w:val="both"/>
      </w:pPr>
      <w:r>
        <w:t xml:space="preserve">1) осуществляет учет многодетных семей, имеющих право на предоставление земельных участков, в соответствии с </w:t>
      </w:r>
      <w:hyperlink w:anchor="P68">
        <w:r>
          <w:rPr>
            <w:color w:val="0000FF"/>
          </w:rPr>
          <w:t>частью 2 статьи 3</w:t>
        </w:r>
      </w:hyperlink>
      <w:r>
        <w:t xml:space="preserve"> настоящего Закона;</w:t>
      </w:r>
    </w:p>
    <w:p w:rsidR="0026348E" w:rsidRDefault="0026348E">
      <w:pPr>
        <w:pStyle w:val="ConsPlusNormal"/>
        <w:spacing w:before="220"/>
        <w:ind w:firstLine="540"/>
        <w:jc w:val="both"/>
      </w:pPr>
      <w:r>
        <w:t xml:space="preserve">2) запрашивает в отношении всех членов многодетной семьи сведения, установленные </w:t>
      </w:r>
      <w:hyperlink w:anchor="P68">
        <w:r>
          <w:rPr>
            <w:color w:val="0000FF"/>
          </w:rPr>
          <w:t>частью 2 статьи 3</w:t>
        </w:r>
      </w:hyperlink>
      <w:r>
        <w:t xml:space="preserve"> настоящего Закона, в том числе сведения из Единого государственного реестра недвижимости, подтверждающие наличие либо отсутствие у членов многодетной семьи земельных участков на праве аренды земельного участка, ограниченного в обороте на основании </w:t>
      </w:r>
      <w:hyperlink r:id="rId85">
        <w:r>
          <w:rPr>
            <w:color w:val="0000FF"/>
          </w:rPr>
          <w:t>подпункта 6 пункта 5 статьи 27</w:t>
        </w:r>
      </w:hyperlink>
      <w:r>
        <w:t xml:space="preserve"> Земельного кодекса Российской Федерации;</w:t>
      </w:r>
    </w:p>
    <w:p w:rsidR="0026348E" w:rsidRDefault="0026348E">
      <w:pPr>
        <w:pStyle w:val="ConsPlusNormal"/>
        <w:spacing w:before="220"/>
        <w:ind w:firstLine="540"/>
        <w:jc w:val="both"/>
      </w:pPr>
      <w:r>
        <w:t xml:space="preserve">3) формирует Перечень или Альтернативный перечень земельных участков, подлежащих предоставлению многодетным семьям в соответствии с </w:t>
      </w:r>
      <w:hyperlink r:id="rId86">
        <w:r>
          <w:rPr>
            <w:color w:val="0000FF"/>
          </w:rPr>
          <w:t>подпунктом 18 пункта 2 статьи 39.6</w:t>
        </w:r>
      </w:hyperlink>
      <w:r>
        <w:t xml:space="preserve"> Земельного кодекса Российской Федерации;</w:t>
      </w:r>
    </w:p>
    <w:p w:rsidR="0026348E" w:rsidRDefault="0026348E">
      <w:pPr>
        <w:pStyle w:val="ConsPlusNormal"/>
        <w:spacing w:before="220"/>
        <w:ind w:firstLine="540"/>
        <w:jc w:val="both"/>
      </w:pPr>
      <w:r>
        <w:t xml:space="preserve">4) принимает решение о предоставлении земельных участков в соответствии с </w:t>
      </w:r>
      <w:hyperlink r:id="rId87">
        <w:r>
          <w:rPr>
            <w:color w:val="0000FF"/>
          </w:rPr>
          <w:t>подпунктом 18 пункта 2 статьи 39.6</w:t>
        </w:r>
      </w:hyperlink>
      <w:r>
        <w:t xml:space="preserve"> Земельного кодекса Российской Федерации.</w:t>
      </w:r>
    </w:p>
    <w:p w:rsidR="0026348E" w:rsidRDefault="0026348E">
      <w:pPr>
        <w:pStyle w:val="ConsPlusNormal"/>
        <w:spacing w:before="220"/>
        <w:ind w:firstLine="540"/>
        <w:jc w:val="both"/>
      </w:pPr>
      <w:r>
        <w:t xml:space="preserve">3. Дополнительным основанием для отказа в постановке на учет для многодетных семей, подлежащих обеспечению земельными участками в соответствии с </w:t>
      </w:r>
      <w:hyperlink r:id="rId88">
        <w:r>
          <w:rPr>
            <w:color w:val="0000FF"/>
          </w:rPr>
          <w:t>подпунктом 18 пункта 2 статьи 39.6</w:t>
        </w:r>
      </w:hyperlink>
      <w:r>
        <w:t xml:space="preserve"> Земельного кодекса Российской Федерации, является ранее принятое решение о предоставлении земельного участка, ограниченного в обороте на основании </w:t>
      </w:r>
      <w:hyperlink r:id="rId89">
        <w:r>
          <w:rPr>
            <w:color w:val="0000FF"/>
          </w:rPr>
          <w:t>подпункта 6 пункта 5 статьи 27</w:t>
        </w:r>
      </w:hyperlink>
      <w:r>
        <w:t xml:space="preserve"> Земельного кодекса Российской Федерации, на праве аренды.</w:t>
      </w:r>
    </w:p>
    <w:p w:rsidR="0026348E" w:rsidRDefault="0026348E">
      <w:pPr>
        <w:pStyle w:val="ConsPlusNormal"/>
        <w:jc w:val="both"/>
      </w:pPr>
    </w:p>
    <w:p w:rsidR="0026348E" w:rsidRDefault="0026348E">
      <w:pPr>
        <w:pStyle w:val="ConsPlusTitle"/>
        <w:ind w:firstLine="540"/>
        <w:jc w:val="both"/>
        <w:outlineLvl w:val="0"/>
      </w:pPr>
      <w:bookmarkStart w:id="11" w:name="P221"/>
      <w:bookmarkEnd w:id="11"/>
      <w:r>
        <w:t xml:space="preserve">Статья 4. Действовала до 31.12.2013. - </w:t>
      </w:r>
      <w:hyperlink w:anchor="P226">
        <w:r>
          <w:rPr>
            <w:color w:val="0000FF"/>
          </w:rPr>
          <w:t>Ч. 2 ст. 5</w:t>
        </w:r>
      </w:hyperlink>
      <w:r>
        <w:t xml:space="preserve"> данного Закона.</w:t>
      </w:r>
    </w:p>
    <w:p w:rsidR="0026348E" w:rsidRDefault="0026348E">
      <w:pPr>
        <w:pStyle w:val="ConsPlusNormal"/>
        <w:jc w:val="both"/>
      </w:pPr>
    </w:p>
    <w:p w:rsidR="0026348E" w:rsidRDefault="0026348E">
      <w:pPr>
        <w:pStyle w:val="ConsPlusTitle"/>
        <w:ind w:firstLine="540"/>
        <w:jc w:val="both"/>
        <w:outlineLvl w:val="0"/>
      </w:pPr>
      <w:r>
        <w:t>Статья 5</w:t>
      </w:r>
    </w:p>
    <w:p w:rsidR="0026348E" w:rsidRDefault="0026348E">
      <w:pPr>
        <w:pStyle w:val="ConsPlusNormal"/>
        <w:jc w:val="both"/>
      </w:pPr>
    </w:p>
    <w:p w:rsidR="0026348E" w:rsidRDefault="0026348E">
      <w:pPr>
        <w:pStyle w:val="ConsPlusNormal"/>
        <w:ind w:firstLine="540"/>
        <w:jc w:val="both"/>
      </w:pPr>
      <w:r>
        <w:t>1. Настоящий Закон вступает в силу через десять дней после дня его официального опубликования.</w:t>
      </w:r>
    </w:p>
    <w:p w:rsidR="0026348E" w:rsidRDefault="0026348E">
      <w:pPr>
        <w:pStyle w:val="ConsPlusNormal"/>
        <w:spacing w:before="220"/>
        <w:ind w:firstLine="540"/>
        <w:jc w:val="both"/>
      </w:pPr>
      <w:bookmarkStart w:id="12" w:name="P226"/>
      <w:bookmarkEnd w:id="12"/>
      <w:r>
        <w:t xml:space="preserve">2. </w:t>
      </w:r>
      <w:hyperlink w:anchor="P221">
        <w:r>
          <w:rPr>
            <w:color w:val="0000FF"/>
          </w:rPr>
          <w:t>Статья 4</w:t>
        </w:r>
      </w:hyperlink>
      <w:r>
        <w:t xml:space="preserve"> настоящего Закона действует до 31 декабря 2013 года.</w:t>
      </w:r>
    </w:p>
    <w:p w:rsidR="0026348E" w:rsidRDefault="0026348E">
      <w:pPr>
        <w:pStyle w:val="ConsPlusNormal"/>
        <w:jc w:val="both"/>
      </w:pPr>
    </w:p>
    <w:p w:rsidR="0026348E" w:rsidRDefault="0026348E">
      <w:pPr>
        <w:pStyle w:val="ConsPlusNormal"/>
        <w:jc w:val="right"/>
      </w:pPr>
      <w:r>
        <w:t>Губернатор</w:t>
      </w:r>
    </w:p>
    <w:p w:rsidR="0026348E" w:rsidRDefault="0026348E">
      <w:pPr>
        <w:pStyle w:val="ConsPlusNormal"/>
        <w:jc w:val="right"/>
      </w:pPr>
      <w:r>
        <w:t>Пермского края</w:t>
      </w:r>
    </w:p>
    <w:p w:rsidR="0026348E" w:rsidRDefault="0026348E">
      <w:pPr>
        <w:pStyle w:val="ConsPlusNormal"/>
        <w:jc w:val="right"/>
      </w:pPr>
      <w:r>
        <w:t>О.А.ЧИРКУНОВ</w:t>
      </w:r>
    </w:p>
    <w:p w:rsidR="0026348E" w:rsidRDefault="0026348E">
      <w:pPr>
        <w:pStyle w:val="ConsPlusNormal"/>
        <w:jc w:val="both"/>
      </w:pPr>
      <w:r>
        <w:t>01.12.2011 N 871-ПК</w:t>
      </w:r>
    </w:p>
    <w:p w:rsidR="0026348E" w:rsidRDefault="0026348E">
      <w:pPr>
        <w:pStyle w:val="ConsPlusNormal"/>
        <w:jc w:val="both"/>
      </w:pPr>
    </w:p>
    <w:p w:rsidR="0026348E" w:rsidRDefault="0026348E">
      <w:pPr>
        <w:pStyle w:val="ConsPlusNormal"/>
        <w:jc w:val="both"/>
      </w:pPr>
    </w:p>
    <w:p w:rsidR="00E455BC" w:rsidRDefault="00E455BC">
      <w:bookmarkStart w:id="13" w:name="_GoBack"/>
      <w:bookmarkEnd w:id="13"/>
    </w:p>
    <w:sectPr w:rsidR="00E455BC" w:rsidSect="0026348E">
      <w:pgSz w:w="11905" w:h="16838"/>
      <w:pgMar w:top="1134" w:right="850" w:bottom="1134" w:left="1701" w:header="0" w:footer="0" w:gutter="0"/>
      <w:cols w:space="708"/>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48E"/>
    <w:rsid w:val="0026348E"/>
    <w:rsid w:val="004A0CF0"/>
    <w:rsid w:val="00E455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FA9271-12B3-4430-B41A-22260D4F0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348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6348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6348E"/>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26348E"/>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2883&amp;dst=100361" TargetMode="External"/><Relationship Id="rId21" Type="http://schemas.openxmlformats.org/officeDocument/2006/relationships/hyperlink" Target="https://login.consultant.ru/link/?req=doc&amp;base=RLAW368&amp;n=132447&amp;dst=100012" TargetMode="External"/><Relationship Id="rId42" Type="http://schemas.openxmlformats.org/officeDocument/2006/relationships/hyperlink" Target="https://login.consultant.ru/link/?req=doc&amp;base=RLAW368&amp;n=156724&amp;dst=100017" TargetMode="External"/><Relationship Id="rId47" Type="http://schemas.openxmlformats.org/officeDocument/2006/relationships/hyperlink" Target="https://login.consultant.ru/link/?req=doc&amp;base=RLAW368&amp;n=97185&amp;dst=100015" TargetMode="External"/><Relationship Id="rId63" Type="http://schemas.openxmlformats.org/officeDocument/2006/relationships/hyperlink" Target="https://login.consultant.ru/link/?req=doc&amp;base=RLAW368&amp;n=78401&amp;dst=100015" TargetMode="External"/><Relationship Id="rId68" Type="http://schemas.openxmlformats.org/officeDocument/2006/relationships/hyperlink" Target="https://login.consultant.ru/link/?req=doc&amp;base=RLAW368&amp;n=194582&amp;dst=100017" TargetMode="External"/><Relationship Id="rId84" Type="http://schemas.openxmlformats.org/officeDocument/2006/relationships/hyperlink" Target="https://login.consultant.ru/link/?req=doc&amp;base=LAW&amp;n=482897&amp;dst=100242" TargetMode="External"/><Relationship Id="rId89" Type="http://schemas.openxmlformats.org/officeDocument/2006/relationships/hyperlink" Target="https://login.consultant.ru/link/?req=doc&amp;base=LAW&amp;n=482897&amp;dst=100242" TargetMode="External"/><Relationship Id="rId16" Type="http://schemas.openxmlformats.org/officeDocument/2006/relationships/hyperlink" Target="https://login.consultant.ru/link/?req=doc&amp;base=RLAW368&amp;n=132447&amp;dst=100010" TargetMode="External"/><Relationship Id="rId11" Type="http://schemas.openxmlformats.org/officeDocument/2006/relationships/hyperlink" Target="https://login.consultant.ru/link/?req=doc&amp;base=RLAW368&amp;n=156724&amp;dst=100008" TargetMode="External"/><Relationship Id="rId32" Type="http://schemas.openxmlformats.org/officeDocument/2006/relationships/hyperlink" Target="https://login.consultant.ru/link/?req=doc&amp;base=RLAW368&amp;n=132447&amp;dst=100022" TargetMode="External"/><Relationship Id="rId37" Type="http://schemas.openxmlformats.org/officeDocument/2006/relationships/hyperlink" Target="https://login.consultant.ru/link/?req=doc&amp;base=RLAW368&amp;n=132447&amp;dst=100027" TargetMode="External"/><Relationship Id="rId53" Type="http://schemas.openxmlformats.org/officeDocument/2006/relationships/hyperlink" Target="https://login.consultant.ru/link/?req=doc&amp;base=RLAW368&amp;n=97185&amp;dst=100016" TargetMode="External"/><Relationship Id="rId58" Type="http://schemas.openxmlformats.org/officeDocument/2006/relationships/hyperlink" Target="https://login.consultant.ru/link/?req=doc&amp;base=RLAW368&amp;n=97185&amp;dst=100019" TargetMode="External"/><Relationship Id="rId74" Type="http://schemas.openxmlformats.org/officeDocument/2006/relationships/hyperlink" Target="https://login.consultant.ru/link/?req=doc&amp;base=RLAW368&amp;n=62271&amp;dst=100061" TargetMode="External"/><Relationship Id="rId79" Type="http://schemas.openxmlformats.org/officeDocument/2006/relationships/hyperlink" Target="https://login.consultant.ru/link/?req=doc&amp;base=RLAW368&amp;n=143410&amp;dst=100011" TargetMode="External"/><Relationship Id="rId5" Type="http://schemas.openxmlformats.org/officeDocument/2006/relationships/hyperlink" Target="https://login.consultant.ru/link/?req=doc&amp;base=RLAW368&amp;n=62271&amp;dst=100007" TargetMode="External"/><Relationship Id="rId90" Type="http://schemas.openxmlformats.org/officeDocument/2006/relationships/fontTable" Target="fontTable.xml"/><Relationship Id="rId14" Type="http://schemas.openxmlformats.org/officeDocument/2006/relationships/hyperlink" Target="https://login.consultant.ru/link/?req=doc&amp;base=RLAW368&amp;n=194582&amp;dst=100008" TargetMode="External"/><Relationship Id="rId22" Type="http://schemas.openxmlformats.org/officeDocument/2006/relationships/hyperlink" Target="https://login.consultant.ru/link/?req=doc&amp;base=RLAW368&amp;n=175390&amp;dst=100037" TargetMode="External"/><Relationship Id="rId27" Type="http://schemas.openxmlformats.org/officeDocument/2006/relationships/hyperlink" Target="https://login.consultant.ru/link/?req=doc&amp;base=RLAW368&amp;n=132447&amp;dst=100014" TargetMode="External"/><Relationship Id="rId30" Type="http://schemas.openxmlformats.org/officeDocument/2006/relationships/hyperlink" Target="https://login.consultant.ru/link/?req=doc&amp;base=RLAW368&amp;n=132447&amp;dst=100020" TargetMode="External"/><Relationship Id="rId35" Type="http://schemas.openxmlformats.org/officeDocument/2006/relationships/hyperlink" Target="https://login.consultant.ru/link/?req=doc&amp;base=RLAW368&amp;n=132447&amp;dst=100026" TargetMode="External"/><Relationship Id="rId43" Type="http://schemas.openxmlformats.org/officeDocument/2006/relationships/hyperlink" Target="https://login.consultant.ru/link/?req=doc&amp;base=RLAW368&amp;n=132447&amp;dst=100030" TargetMode="External"/><Relationship Id="rId48" Type="http://schemas.openxmlformats.org/officeDocument/2006/relationships/hyperlink" Target="https://login.consultant.ru/link/?req=doc&amp;base=RLAW368&amp;n=97185&amp;dst=100016" TargetMode="External"/><Relationship Id="rId56" Type="http://schemas.openxmlformats.org/officeDocument/2006/relationships/hyperlink" Target="https://login.consultant.ru/link/?req=doc&amp;base=RLAW368&amp;n=97185&amp;dst=100018" TargetMode="External"/><Relationship Id="rId64" Type="http://schemas.openxmlformats.org/officeDocument/2006/relationships/hyperlink" Target="https://login.consultant.ru/link/?req=doc&amp;base=RLAW368&amp;n=132447&amp;dst=100039" TargetMode="External"/><Relationship Id="rId69" Type="http://schemas.openxmlformats.org/officeDocument/2006/relationships/hyperlink" Target="https://login.consultant.ru/link/?req=doc&amp;base=RLAW368&amp;n=150167&amp;dst=100015" TargetMode="External"/><Relationship Id="rId77" Type="http://schemas.openxmlformats.org/officeDocument/2006/relationships/hyperlink" Target="https://login.consultant.ru/link/?req=doc&amp;base=RLAW368&amp;n=143410&amp;dst=100009" TargetMode="External"/><Relationship Id="rId8" Type="http://schemas.openxmlformats.org/officeDocument/2006/relationships/hyperlink" Target="https://login.consultant.ru/link/?req=doc&amp;base=RLAW368&amp;n=132447&amp;dst=100008" TargetMode="External"/><Relationship Id="rId51" Type="http://schemas.openxmlformats.org/officeDocument/2006/relationships/hyperlink" Target="https://login.consultant.ru/link/?req=doc&amp;base=RLAW368&amp;n=177727&amp;dst=100012" TargetMode="External"/><Relationship Id="rId72" Type="http://schemas.openxmlformats.org/officeDocument/2006/relationships/hyperlink" Target="https://login.consultant.ru/link/?req=doc&amp;base=RLAW368&amp;n=194582&amp;dst=100019" TargetMode="External"/><Relationship Id="rId80" Type="http://schemas.openxmlformats.org/officeDocument/2006/relationships/hyperlink" Target="https://login.consultant.ru/link/?req=doc&amp;base=RLAW368&amp;n=194582&amp;dst=100021" TargetMode="External"/><Relationship Id="rId85" Type="http://schemas.openxmlformats.org/officeDocument/2006/relationships/hyperlink" Target="https://login.consultant.ru/link/?req=doc&amp;base=LAW&amp;n=482897&amp;dst=100242" TargetMode="External"/><Relationship Id="rId3" Type="http://schemas.openxmlformats.org/officeDocument/2006/relationships/webSettings" Target="webSettings.xml"/><Relationship Id="rId12" Type="http://schemas.openxmlformats.org/officeDocument/2006/relationships/hyperlink" Target="https://login.consultant.ru/link/?req=doc&amp;base=RLAW368&amp;n=175390&amp;dst=100036" TargetMode="External"/><Relationship Id="rId17" Type="http://schemas.openxmlformats.org/officeDocument/2006/relationships/hyperlink" Target="https://login.consultant.ru/link/?req=doc&amp;base=RLAW368&amp;n=194582&amp;dst=100010" TargetMode="External"/><Relationship Id="rId25" Type="http://schemas.openxmlformats.org/officeDocument/2006/relationships/hyperlink" Target="https://login.consultant.ru/link/?req=doc&amp;base=RLAW368&amp;n=132447&amp;dst=100063" TargetMode="External"/><Relationship Id="rId33" Type="http://schemas.openxmlformats.org/officeDocument/2006/relationships/hyperlink" Target="https://login.consultant.ru/link/?req=doc&amp;base=RLAW368&amp;n=62271&amp;dst=100032" TargetMode="External"/><Relationship Id="rId38" Type="http://schemas.openxmlformats.org/officeDocument/2006/relationships/hyperlink" Target="https://login.consultant.ru/link/?req=doc&amp;base=RLAW368&amp;n=156724&amp;dst=100010" TargetMode="External"/><Relationship Id="rId46" Type="http://schemas.openxmlformats.org/officeDocument/2006/relationships/hyperlink" Target="https://login.consultant.ru/link/?req=doc&amp;base=RLAW368&amp;n=97185&amp;dst=100014" TargetMode="External"/><Relationship Id="rId59" Type="http://schemas.openxmlformats.org/officeDocument/2006/relationships/hyperlink" Target="https://login.consultant.ru/link/?req=doc&amp;base=RLAW368&amp;n=132447&amp;dst=100034" TargetMode="External"/><Relationship Id="rId67" Type="http://schemas.openxmlformats.org/officeDocument/2006/relationships/hyperlink" Target="https://login.consultant.ru/link/?req=doc&amp;base=RLAW368&amp;n=177727&amp;dst=100017" TargetMode="External"/><Relationship Id="rId20" Type="http://schemas.openxmlformats.org/officeDocument/2006/relationships/hyperlink" Target="https://login.consultant.ru/link/?req=doc&amp;base=RLAW368&amp;n=194582&amp;dst=100013" TargetMode="External"/><Relationship Id="rId41" Type="http://schemas.openxmlformats.org/officeDocument/2006/relationships/hyperlink" Target="https://login.consultant.ru/link/?req=doc&amp;base=RLAW368&amp;n=156724&amp;dst=100015" TargetMode="External"/><Relationship Id="rId54" Type="http://schemas.openxmlformats.org/officeDocument/2006/relationships/hyperlink" Target="https://login.consultant.ru/link/?req=doc&amp;base=RLAW368&amp;n=97185&amp;dst=100017" TargetMode="External"/><Relationship Id="rId62" Type="http://schemas.openxmlformats.org/officeDocument/2006/relationships/hyperlink" Target="https://login.consultant.ru/link/?req=doc&amp;base=LAW&amp;n=469799" TargetMode="External"/><Relationship Id="rId70" Type="http://schemas.openxmlformats.org/officeDocument/2006/relationships/hyperlink" Target="https://login.consultant.ru/link/?req=doc&amp;base=RLAW368&amp;n=177727&amp;dst=100018" TargetMode="External"/><Relationship Id="rId75" Type="http://schemas.openxmlformats.org/officeDocument/2006/relationships/hyperlink" Target="https://login.consultant.ru/link/?req=doc&amp;base=RLAW368&amp;n=177727&amp;dst=100019" TargetMode="External"/><Relationship Id="rId83" Type="http://schemas.openxmlformats.org/officeDocument/2006/relationships/hyperlink" Target="https://login.consultant.ru/link/?req=doc&amp;base=LAW&amp;n=482759" TargetMode="External"/><Relationship Id="rId88" Type="http://schemas.openxmlformats.org/officeDocument/2006/relationships/hyperlink" Target="https://login.consultant.ru/link/?req=doc&amp;base=LAW&amp;n=482897&amp;dst=485" TargetMode="External"/><Relationship Id="rId9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368&amp;n=78401&amp;dst=100008" TargetMode="External"/><Relationship Id="rId15" Type="http://schemas.openxmlformats.org/officeDocument/2006/relationships/hyperlink" Target="https://login.consultant.ru/link/?req=doc&amp;base=RLAW368&amp;n=62271&amp;dst=100008" TargetMode="External"/><Relationship Id="rId23" Type="http://schemas.openxmlformats.org/officeDocument/2006/relationships/hyperlink" Target="https://login.consultant.ru/link/?req=doc&amp;base=RLAW368&amp;n=132447&amp;dst=100013" TargetMode="External"/><Relationship Id="rId28" Type="http://schemas.openxmlformats.org/officeDocument/2006/relationships/hyperlink" Target="https://login.consultant.ru/link/?req=doc&amp;base=RLAW368&amp;n=132447&amp;dst=100017" TargetMode="External"/><Relationship Id="rId36" Type="http://schemas.openxmlformats.org/officeDocument/2006/relationships/hyperlink" Target="https://login.consultant.ru/link/?req=doc&amp;base=RLAW368&amp;n=97185&amp;dst=100011" TargetMode="External"/><Relationship Id="rId49" Type="http://schemas.openxmlformats.org/officeDocument/2006/relationships/hyperlink" Target="https://login.consultant.ru/link/?req=doc&amp;base=RLAW368&amp;n=132447&amp;dst=100032" TargetMode="External"/><Relationship Id="rId57" Type="http://schemas.openxmlformats.org/officeDocument/2006/relationships/hyperlink" Target="https://login.consultant.ru/link/?req=doc&amp;base=RLAW368&amp;n=177727&amp;dst=100013" TargetMode="External"/><Relationship Id="rId10" Type="http://schemas.openxmlformats.org/officeDocument/2006/relationships/hyperlink" Target="https://login.consultant.ru/link/?req=doc&amp;base=RLAW368&amp;n=150167&amp;dst=100013" TargetMode="External"/><Relationship Id="rId31" Type="http://schemas.openxmlformats.org/officeDocument/2006/relationships/hyperlink" Target="https://login.consultant.ru/link/?req=doc&amp;base=RLAW368&amp;n=132447&amp;dst=100021" TargetMode="External"/><Relationship Id="rId44" Type="http://schemas.openxmlformats.org/officeDocument/2006/relationships/hyperlink" Target="https://login.consultant.ru/link/?req=doc&amp;base=RLAW368&amp;n=156724&amp;dst=100020" TargetMode="External"/><Relationship Id="rId52" Type="http://schemas.openxmlformats.org/officeDocument/2006/relationships/hyperlink" Target="https://login.consultant.ru/link/?req=doc&amp;base=RLAW368&amp;n=78401&amp;dst=100009" TargetMode="External"/><Relationship Id="rId60" Type="http://schemas.openxmlformats.org/officeDocument/2006/relationships/hyperlink" Target="https://login.consultant.ru/link/?req=doc&amp;base=RLAW368&amp;n=62271&amp;dst=100051" TargetMode="External"/><Relationship Id="rId65" Type="http://schemas.openxmlformats.org/officeDocument/2006/relationships/hyperlink" Target="https://login.consultant.ru/link/?req=doc&amp;base=RLAW368&amp;n=132447&amp;dst=100041" TargetMode="External"/><Relationship Id="rId73" Type="http://schemas.openxmlformats.org/officeDocument/2006/relationships/hyperlink" Target="https://login.consultant.ru/link/?req=doc&amp;base=RLAW368&amp;n=132447&amp;dst=100047" TargetMode="External"/><Relationship Id="rId78" Type="http://schemas.openxmlformats.org/officeDocument/2006/relationships/hyperlink" Target="https://login.consultant.ru/link/?req=doc&amp;base=RLAW368&amp;n=143410&amp;dst=100011" TargetMode="External"/><Relationship Id="rId81" Type="http://schemas.openxmlformats.org/officeDocument/2006/relationships/hyperlink" Target="https://login.consultant.ru/link/?req=doc&amp;base=LAW&amp;n=482897&amp;dst=100242" TargetMode="External"/><Relationship Id="rId86" Type="http://schemas.openxmlformats.org/officeDocument/2006/relationships/hyperlink" Target="https://login.consultant.ru/link/?req=doc&amp;base=LAW&amp;n=482897&amp;dst=48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368&amp;n=143410&amp;dst=100008" TargetMode="External"/><Relationship Id="rId13" Type="http://schemas.openxmlformats.org/officeDocument/2006/relationships/hyperlink" Target="https://login.consultant.ru/link/?req=doc&amp;base=RLAW368&amp;n=177727&amp;dst=100008" TargetMode="External"/><Relationship Id="rId18" Type="http://schemas.openxmlformats.org/officeDocument/2006/relationships/hyperlink" Target="https://login.consultant.ru/link/?req=doc&amp;base=RLAW368&amp;n=194582&amp;dst=100012" TargetMode="External"/><Relationship Id="rId39" Type="http://schemas.openxmlformats.org/officeDocument/2006/relationships/hyperlink" Target="https://login.consultant.ru/link/?req=doc&amp;base=RLAW368&amp;n=194582&amp;dst=100015" TargetMode="External"/><Relationship Id="rId34" Type="http://schemas.openxmlformats.org/officeDocument/2006/relationships/hyperlink" Target="https://login.consultant.ru/link/?req=doc&amp;base=RLAW368&amp;n=177727&amp;dst=100010" TargetMode="External"/><Relationship Id="rId50" Type="http://schemas.openxmlformats.org/officeDocument/2006/relationships/hyperlink" Target="https://login.consultant.ru/link/?req=doc&amp;base=RLAW368&amp;n=150167&amp;dst=100014" TargetMode="External"/><Relationship Id="rId55" Type="http://schemas.openxmlformats.org/officeDocument/2006/relationships/hyperlink" Target="https://login.consultant.ru/link/?req=doc&amp;base=RLAW368&amp;n=62271&amp;dst=100049" TargetMode="External"/><Relationship Id="rId76" Type="http://schemas.openxmlformats.org/officeDocument/2006/relationships/hyperlink" Target="https://login.consultant.ru/link/?req=doc&amp;base=RLAW368&amp;n=132447&amp;dst=100053" TargetMode="External"/><Relationship Id="rId7" Type="http://schemas.openxmlformats.org/officeDocument/2006/relationships/hyperlink" Target="https://login.consultant.ru/link/?req=doc&amp;base=RLAW368&amp;n=97185&amp;dst=100007" TargetMode="External"/><Relationship Id="rId71" Type="http://schemas.openxmlformats.org/officeDocument/2006/relationships/hyperlink" Target="https://login.consultant.ru/link/?req=doc&amp;base=LAW&amp;n=482897&amp;dst=463" TargetMode="External"/><Relationship Id="rId2" Type="http://schemas.openxmlformats.org/officeDocument/2006/relationships/settings" Target="settings.xml"/><Relationship Id="rId29" Type="http://schemas.openxmlformats.org/officeDocument/2006/relationships/hyperlink" Target="https://login.consultant.ru/link/?req=doc&amp;base=RLAW368&amp;n=132447&amp;dst=100018" TargetMode="External"/><Relationship Id="rId24" Type="http://schemas.openxmlformats.org/officeDocument/2006/relationships/hyperlink" Target="https://login.consultant.ru/link/?req=doc&amp;base=RLAW368&amp;n=175390&amp;dst=100038" TargetMode="External"/><Relationship Id="rId40" Type="http://schemas.openxmlformats.org/officeDocument/2006/relationships/hyperlink" Target="https://login.consultant.ru/link/?req=doc&amp;base=RLAW368&amp;n=156724&amp;dst=100012" TargetMode="External"/><Relationship Id="rId45" Type="http://schemas.openxmlformats.org/officeDocument/2006/relationships/hyperlink" Target="https://login.consultant.ru/link/?req=doc&amp;base=RLAW368&amp;n=62271&amp;dst=100033" TargetMode="External"/><Relationship Id="rId66" Type="http://schemas.openxmlformats.org/officeDocument/2006/relationships/hyperlink" Target="https://login.consultant.ru/link/?req=doc&amp;base=RLAW368&amp;n=177727&amp;dst=100014" TargetMode="External"/><Relationship Id="rId87" Type="http://schemas.openxmlformats.org/officeDocument/2006/relationships/hyperlink" Target="https://login.consultant.ru/link/?req=doc&amp;base=LAW&amp;n=482897&amp;dst=485" TargetMode="External"/><Relationship Id="rId61" Type="http://schemas.openxmlformats.org/officeDocument/2006/relationships/hyperlink" Target="https://login.consultant.ru/link/?req=doc&amp;base=RLAW368&amp;n=132447&amp;dst=100036" TargetMode="External"/><Relationship Id="rId82" Type="http://schemas.openxmlformats.org/officeDocument/2006/relationships/hyperlink" Target="https://login.consultant.ru/link/?req=doc&amp;base=LAW&amp;n=482897" TargetMode="External"/><Relationship Id="rId19" Type="http://schemas.openxmlformats.org/officeDocument/2006/relationships/hyperlink" Target="https://login.consultant.ru/link/?req=doc&amp;base=LAW&amp;n=463354&amp;dst=100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5670</Words>
  <Characters>32321</Characters>
  <Application>Microsoft Office Word</Application>
  <DocSecurity>0</DocSecurity>
  <Lines>269</Lines>
  <Paragraphs>75</Paragraphs>
  <ScaleCrop>false</ScaleCrop>
  <Company/>
  <LinksUpToDate>false</LinksUpToDate>
  <CharactersWithSpaces>37916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Королева Татьяна Сергеевна</dc:creator>
  <cp:keywords/>
  <dc:description/>
  <cp:lastModifiedBy>Королева Татьяна Сергеевна</cp:lastModifiedBy>
  <cp:revision>1</cp:revision>
  <dcterms:created xsi:type="dcterms:W3CDTF">2024-09-02T04:09:00Z</dcterms:created>
  <dcterms:modified xsi:type="dcterms:W3CDTF">2024-09-02T04:11:00Z</dcterms:modified>
</cp:coreProperties>
</file>